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F8DB" w14:textId="77777777" w:rsidR="009C6D7A" w:rsidRDefault="009C6D7A" w:rsidP="00A33A7F">
      <w:pPr>
        <w:jc w:val="center"/>
      </w:pPr>
      <w:r>
        <w:rPr>
          <w:noProof/>
        </w:rPr>
        <w:drawing>
          <wp:inline distT="0" distB="0" distL="0" distR="0" wp14:anchorId="6B59EA08" wp14:editId="737432A2">
            <wp:extent cx="3048000" cy="601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6C48F" w14:textId="77777777" w:rsidR="009368B9" w:rsidRDefault="009368B9" w:rsidP="009368B9">
      <w:pPr>
        <w:pStyle w:val="NoSpacing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743F7FC2" w14:textId="77777777" w:rsidR="009368B9" w:rsidRDefault="009368B9" w:rsidP="009C6D7A">
      <w:pPr>
        <w:pStyle w:val="NoSpacing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43151F33" w14:textId="5E2F8896" w:rsidR="009C6D7A" w:rsidRPr="009C6D7A" w:rsidRDefault="009C6D7A" w:rsidP="009C6D7A">
      <w:pPr>
        <w:pStyle w:val="NoSpacing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9C6D7A">
        <w:rPr>
          <w:rFonts w:ascii="Arial" w:hAnsi="Arial" w:cs="Arial"/>
          <w:b/>
          <w:color w:val="1F4E79" w:themeColor="accent1" w:themeShade="80"/>
          <w:sz w:val="24"/>
          <w:szCs w:val="24"/>
        </w:rPr>
        <w:t>DUAL DEGREE PROGRAM</w:t>
      </w:r>
      <w:r w:rsidR="000C332F">
        <w:rPr>
          <w:rFonts w:ascii="Arial" w:hAnsi="Arial" w:cs="Arial"/>
          <w:b/>
          <w:color w:val="1F4E79" w:themeColor="accent1" w:themeShade="80"/>
          <w:sz w:val="24"/>
          <w:szCs w:val="24"/>
        </w:rPr>
        <w:t>S</w:t>
      </w:r>
    </w:p>
    <w:p w14:paraId="1C5ACCC2" w14:textId="77777777" w:rsidR="009C6D7A" w:rsidRDefault="009C6D7A" w:rsidP="003150AE">
      <w:pPr>
        <w:pStyle w:val="NoSpacing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9C6D7A">
        <w:rPr>
          <w:rFonts w:ascii="Arial" w:hAnsi="Arial" w:cs="Arial"/>
          <w:b/>
          <w:color w:val="1F4E79" w:themeColor="accent1" w:themeShade="80"/>
          <w:sz w:val="24"/>
          <w:szCs w:val="24"/>
        </w:rPr>
        <w:t>FREQUENTLY ASKED QUESTIONS</w:t>
      </w:r>
    </w:p>
    <w:p w14:paraId="626DF129" w14:textId="77777777" w:rsidR="009368B9" w:rsidRDefault="009368B9" w:rsidP="003150AE">
      <w:pPr>
        <w:pStyle w:val="NoSpacing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EC9A510" w14:textId="77777777" w:rsidR="003150AE" w:rsidRPr="003150AE" w:rsidRDefault="003150AE" w:rsidP="003150AE">
      <w:pPr>
        <w:pStyle w:val="NoSpacing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08CE1143" w14:textId="1D1D15B1" w:rsidR="004179C9" w:rsidRPr="009368B9" w:rsidRDefault="009C6D7A" w:rsidP="009B0D92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9C6D7A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What </w:t>
      </w:r>
      <w:r w:rsidR="000C332F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are</w:t>
      </w:r>
      <w:r w:rsidRPr="009C6D7A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the Dual Degree Program</w:t>
      </w:r>
      <w:r w:rsidR="000C332F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s</w:t>
      </w:r>
      <w:r w:rsidRPr="009C6D7A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?</w:t>
      </w:r>
    </w:p>
    <w:p w14:paraId="6478DE87" w14:textId="77777777" w:rsidR="009368B9" w:rsidRPr="009B0D92" w:rsidRDefault="009368B9" w:rsidP="009368B9">
      <w:pPr>
        <w:pStyle w:val="ListParagraph"/>
        <w:shd w:val="clear" w:color="auto" w:fill="FFFFFF"/>
        <w:spacing w:after="0" w:line="12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0BFDBAD0" w14:textId="0F629C50" w:rsidR="00EB06AC" w:rsidRDefault="00941D86" w:rsidP="00EB06AC">
      <w:r>
        <w:rPr>
          <w:rFonts w:ascii="Helvetica" w:eastAsia="Times New Roman" w:hAnsi="Helvetica" w:cs="Times New Roman"/>
          <w:color w:val="333333"/>
          <w:sz w:val="24"/>
          <w:szCs w:val="24"/>
        </w:rPr>
        <w:t>Students completing the</w:t>
      </w:r>
      <w:r w:rsidR="00F746E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9C6D7A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J.D. program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are 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>permitted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to take 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>a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>nother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EB06AC">
        <w:rPr>
          <w:rFonts w:ascii="Helvetica" w:eastAsia="Times New Roman" w:hAnsi="Helvetica" w:cs="Times New Roman"/>
          <w:color w:val="333333"/>
          <w:sz w:val="24"/>
          <w:szCs w:val="24"/>
        </w:rPr>
        <w:t>graduate level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program</w:t>
      </w:r>
      <w:r w:rsidR="00EB06AC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1855D1">
        <w:rPr>
          <w:rFonts w:ascii="Helvetica" w:eastAsia="Times New Roman" w:hAnsi="Helvetica" w:cs="Times New Roman"/>
          <w:color w:val="333333"/>
          <w:sz w:val="24"/>
          <w:szCs w:val="24"/>
        </w:rPr>
        <w:t>concurrently</w:t>
      </w:r>
      <w:r w:rsidR="007A4D16">
        <w:rPr>
          <w:rFonts w:ascii="Helvetica" w:eastAsia="Times New Roman" w:hAnsi="Helvetica" w:cs="Times New Roman"/>
          <w:color w:val="333333"/>
          <w:sz w:val="24"/>
          <w:szCs w:val="24"/>
        </w:rPr>
        <w:t>,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26794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at 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another 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>c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ollege </w:t>
      </w:r>
      <w:r w:rsidR="00267948">
        <w:rPr>
          <w:rFonts w:ascii="Helvetica" w:eastAsia="Times New Roman" w:hAnsi="Helvetica" w:cs="Times New Roman"/>
          <w:color w:val="333333"/>
          <w:sz w:val="24"/>
          <w:szCs w:val="24"/>
        </w:rPr>
        <w:t>within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00639D">
        <w:rPr>
          <w:rFonts w:ascii="Helvetica" w:eastAsia="Times New Roman" w:hAnsi="Helvetica" w:cs="Times New Roman"/>
          <w:color w:val="333333"/>
          <w:sz w:val="24"/>
          <w:szCs w:val="24"/>
        </w:rPr>
        <w:t>NSU with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whom the College of Law has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0C332F">
        <w:rPr>
          <w:rFonts w:ascii="Helvetica" w:eastAsia="Times New Roman" w:hAnsi="Helvetica" w:cs="Times New Roman"/>
          <w:color w:val="333333"/>
          <w:sz w:val="24"/>
          <w:szCs w:val="24"/>
        </w:rPr>
        <w:t>an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a</w:t>
      </w:r>
      <w:r w:rsidR="009368B9">
        <w:rPr>
          <w:rFonts w:ascii="Helvetica" w:eastAsia="Times New Roman" w:hAnsi="Helvetica" w:cs="Times New Roman"/>
          <w:color w:val="333333"/>
          <w:sz w:val="24"/>
          <w:szCs w:val="24"/>
        </w:rPr>
        <w:t>pproved collaborative agreement.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>The</w:t>
      </w:r>
      <w:r w:rsidR="00267948">
        <w:rPr>
          <w:rFonts w:ascii="Helvetica" w:eastAsia="Times New Roman" w:hAnsi="Helvetica" w:cs="Times New Roman"/>
          <w:color w:val="333333"/>
          <w:sz w:val="24"/>
          <w:szCs w:val="24"/>
        </w:rPr>
        <w:t>se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agreements</w:t>
      </w:r>
      <w:r w:rsidR="00FB0124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9368B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allow students to reciprocally transfer 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 limited number of </w:t>
      </w:r>
      <w:r w:rsidR="009368B9">
        <w:rPr>
          <w:rFonts w:ascii="Helvetica" w:eastAsia="Times New Roman" w:hAnsi="Helvetica" w:cs="Times New Roman"/>
          <w:color w:val="333333"/>
          <w:sz w:val="24"/>
          <w:szCs w:val="24"/>
        </w:rPr>
        <w:t>credits between both programs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>, thus speeding up the time it takes to accomplish both degrees</w:t>
      </w:r>
      <w:r w:rsidR="0000639D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="00A055E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1855D1">
        <w:rPr>
          <w:rFonts w:ascii="Helvetica" w:eastAsia="Times New Roman" w:hAnsi="Helvetica" w:cs="Times New Roman"/>
          <w:color w:val="333333"/>
          <w:sz w:val="24"/>
          <w:szCs w:val="24"/>
        </w:rPr>
        <w:t>The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J.D. </w:t>
      </w:r>
      <w:r w:rsidR="001977BA">
        <w:rPr>
          <w:rFonts w:ascii="Helvetica" w:eastAsia="Times New Roman" w:hAnsi="Helvetica" w:cs="Times New Roman"/>
          <w:color w:val="333333"/>
          <w:sz w:val="24"/>
          <w:szCs w:val="24"/>
        </w:rPr>
        <w:t>program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is considered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your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primary program and the graduate program</w:t>
      </w:r>
      <w:r w:rsidR="00A05A7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at another College within the university is </w:t>
      </w:r>
      <w:r w:rsidR="0000639D">
        <w:rPr>
          <w:rFonts w:ascii="Helvetica" w:eastAsia="Times New Roman" w:hAnsi="Helvetica" w:cs="Times New Roman"/>
          <w:color w:val="333333"/>
          <w:sz w:val="24"/>
          <w:szCs w:val="24"/>
        </w:rPr>
        <w:t>your secondary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program. </w:t>
      </w:r>
      <w:r w:rsidR="00933FF3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You can see a list of </w:t>
      </w:r>
      <w:r w:rsidR="004179C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approved </w:t>
      </w:r>
      <w:r w:rsidR="0026794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dual degree </w:t>
      </w:r>
      <w:r w:rsidR="00EB06AC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programs </w:t>
      </w:r>
      <w:hyperlink r:id="rId12" w:history="1">
        <w:r w:rsidR="00EB06AC">
          <w:rPr>
            <w:rStyle w:val="Hyperlink"/>
          </w:rPr>
          <w:t>HERE</w:t>
        </w:r>
      </w:hyperlink>
      <w:r w:rsidR="00EB35EA">
        <w:t>.</w:t>
      </w:r>
    </w:p>
    <w:p w14:paraId="1FF461E8" w14:textId="77777777" w:rsidR="00EB35EA" w:rsidRPr="00EB35EA" w:rsidRDefault="00EB35EA" w:rsidP="00EB35EA">
      <w:pPr>
        <w:pStyle w:val="NoSpacing"/>
      </w:pPr>
    </w:p>
    <w:p w14:paraId="7D5CB86D" w14:textId="02315554" w:rsidR="00EB06AC" w:rsidRDefault="00EB06AC" w:rsidP="009B0D92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 w:rsidRPr="00EB35EA">
        <w:rPr>
          <w:rFonts w:ascii="Helvetica" w:hAnsi="Helvetica" w:cs="Helvetica"/>
          <w:b/>
          <w:sz w:val="24"/>
          <w:szCs w:val="24"/>
        </w:rPr>
        <w:t xml:space="preserve">How are students admitted to </w:t>
      </w:r>
      <w:r w:rsidR="003D0ED8">
        <w:rPr>
          <w:rFonts w:ascii="Helvetica" w:hAnsi="Helvetica" w:cs="Helvetica"/>
          <w:b/>
          <w:sz w:val="24"/>
          <w:szCs w:val="24"/>
        </w:rPr>
        <w:t xml:space="preserve">and graduate from </w:t>
      </w:r>
      <w:r w:rsidRPr="00EB35EA">
        <w:rPr>
          <w:rFonts w:ascii="Helvetica" w:hAnsi="Helvetica" w:cs="Helvetica"/>
          <w:b/>
          <w:sz w:val="24"/>
          <w:szCs w:val="24"/>
        </w:rPr>
        <w:t>the program</w:t>
      </w:r>
      <w:r w:rsidR="00933FF3">
        <w:rPr>
          <w:rFonts w:ascii="Helvetica" w:hAnsi="Helvetica" w:cs="Helvetica"/>
          <w:b/>
          <w:sz w:val="24"/>
          <w:szCs w:val="24"/>
        </w:rPr>
        <w:t>s</w:t>
      </w:r>
      <w:r w:rsidRPr="00EB35EA">
        <w:rPr>
          <w:rFonts w:ascii="Helvetica" w:hAnsi="Helvetica" w:cs="Helvetica"/>
          <w:b/>
          <w:sz w:val="24"/>
          <w:szCs w:val="24"/>
        </w:rPr>
        <w:t>?</w:t>
      </w:r>
    </w:p>
    <w:p w14:paraId="691C21CF" w14:textId="77777777" w:rsidR="009368B9" w:rsidRPr="009B0D92" w:rsidRDefault="009368B9" w:rsidP="009368B9">
      <w:pPr>
        <w:pStyle w:val="ListParagraph"/>
        <w:spacing w:after="0" w:line="120" w:lineRule="auto"/>
        <w:rPr>
          <w:rFonts w:ascii="Helvetica" w:hAnsi="Helvetica" w:cs="Helvetica"/>
          <w:b/>
          <w:sz w:val="24"/>
          <w:szCs w:val="24"/>
        </w:rPr>
      </w:pPr>
    </w:p>
    <w:p w14:paraId="7749F7E9" w14:textId="24419CDB" w:rsidR="00EB06AC" w:rsidRPr="00EB35EA" w:rsidRDefault="00586988" w:rsidP="00CC6B9A">
      <w:pPr>
        <w:pStyle w:val="ListParagraph"/>
        <w:ind w:left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86988">
        <w:rPr>
          <w:rFonts w:ascii="Helvetica" w:eastAsia="Times New Roman" w:hAnsi="Helvetica" w:cs="Helvetica"/>
          <w:color w:val="000000"/>
          <w:sz w:val="24"/>
          <w:szCs w:val="24"/>
        </w:rPr>
        <w:t xml:space="preserve">Students must make regular </w:t>
      </w:r>
      <w:r w:rsidR="00A612AF" w:rsidRPr="00586988">
        <w:rPr>
          <w:rFonts w:ascii="Helvetica" w:eastAsia="Times New Roman" w:hAnsi="Helvetica" w:cs="Helvetica"/>
          <w:color w:val="000000"/>
          <w:sz w:val="24"/>
          <w:szCs w:val="24"/>
        </w:rPr>
        <w:t>applications</w:t>
      </w:r>
      <w:r w:rsidRPr="00586988">
        <w:rPr>
          <w:rFonts w:ascii="Helvetica" w:eastAsia="Times New Roman" w:hAnsi="Helvetica" w:cs="Helvetica"/>
          <w:color w:val="000000"/>
          <w:sz w:val="24"/>
          <w:szCs w:val="24"/>
        </w:rPr>
        <w:t xml:space="preserve"> for admission to, and be accepted by, both the </w:t>
      </w:r>
      <w:r w:rsidR="00AB4F4B">
        <w:rPr>
          <w:rFonts w:ascii="Helvetica" w:eastAsia="Times New Roman" w:hAnsi="Helvetica" w:cs="Helvetica"/>
          <w:color w:val="000000"/>
          <w:sz w:val="24"/>
          <w:szCs w:val="24"/>
        </w:rPr>
        <w:t>College of Law</w:t>
      </w:r>
      <w:r w:rsidRPr="00586988">
        <w:rPr>
          <w:rFonts w:ascii="Helvetica" w:eastAsia="Times New Roman" w:hAnsi="Helvetica" w:cs="Helvetica"/>
          <w:color w:val="000000"/>
          <w:sz w:val="24"/>
          <w:szCs w:val="24"/>
        </w:rPr>
        <w:t xml:space="preserve"> and the </w:t>
      </w:r>
      <w:r w:rsidR="00AB4F4B">
        <w:rPr>
          <w:rFonts w:ascii="Helvetica" w:eastAsia="Times New Roman" w:hAnsi="Helvetica" w:cs="Helvetica"/>
          <w:color w:val="000000"/>
          <w:sz w:val="24"/>
          <w:szCs w:val="24"/>
        </w:rPr>
        <w:t>secondary</w:t>
      </w:r>
      <w:r w:rsidR="00AB4F4B" w:rsidRPr="00586988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933FF3">
        <w:rPr>
          <w:rFonts w:ascii="Helvetica" w:eastAsia="Times New Roman" w:hAnsi="Helvetica" w:cs="Helvetica"/>
          <w:color w:val="000000"/>
          <w:sz w:val="24"/>
          <w:szCs w:val="24"/>
        </w:rPr>
        <w:t>degree program</w:t>
      </w:r>
      <w:r w:rsidR="00EB06AC" w:rsidRPr="00EB35EA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="00CC6B9A" w:rsidRPr="00EB35EA">
        <w:rPr>
          <w:rFonts w:ascii="Helvetica" w:eastAsia="Times New Roman" w:hAnsi="Helvetica" w:cs="Helvetica"/>
          <w:color w:val="333333"/>
          <w:sz w:val="24"/>
          <w:szCs w:val="24"/>
        </w:rPr>
        <w:t>Application</w:t>
      </w:r>
      <w:r w:rsidR="00EB06AC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 to </w:t>
      </w:r>
      <w:r w:rsidR="00581BFC">
        <w:rPr>
          <w:rFonts w:ascii="Helvetica" w:eastAsia="Times New Roman" w:hAnsi="Helvetica" w:cs="Helvetica"/>
          <w:color w:val="333333"/>
          <w:sz w:val="24"/>
          <w:szCs w:val="24"/>
        </w:rPr>
        <w:t xml:space="preserve">the </w:t>
      </w:r>
      <w:r w:rsidR="00BB4E8B">
        <w:rPr>
          <w:rFonts w:ascii="Helvetica" w:eastAsia="Times New Roman" w:hAnsi="Helvetica" w:cs="Helvetica"/>
          <w:color w:val="333333"/>
          <w:sz w:val="24"/>
          <w:szCs w:val="24"/>
        </w:rPr>
        <w:t xml:space="preserve">graduate school of the </w:t>
      </w:r>
      <w:r w:rsidR="00581BFC">
        <w:rPr>
          <w:rFonts w:ascii="Helvetica" w:eastAsia="Times New Roman" w:hAnsi="Helvetica" w:cs="Helvetica"/>
          <w:color w:val="333333"/>
          <w:sz w:val="24"/>
          <w:szCs w:val="24"/>
        </w:rPr>
        <w:t>dual degree</w:t>
      </w:r>
      <w:r w:rsidR="00AB4F4B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EB06AC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program </w:t>
      </w:r>
      <w:r w:rsidR="00581BFC">
        <w:rPr>
          <w:rFonts w:ascii="Helvetica" w:eastAsia="Times New Roman" w:hAnsi="Helvetica" w:cs="Helvetica"/>
          <w:color w:val="333333"/>
          <w:sz w:val="24"/>
          <w:szCs w:val="24"/>
        </w:rPr>
        <w:t xml:space="preserve">must be done </w:t>
      </w:r>
      <w:r w:rsidR="00F817F9">
        <w:rPr>
          <w:rFonts w:ascii="Helvetica" w:eastAsia="Times New Roman" w:hAnsi="Helvetica" w:cs="Helvetica"/>
          <w:color w:val="333333"/>
          <w:sz w:val="24"/>
          <w:szCs w:val="24"/>
        </w:rPr>
        <w:t>after the first year of the law program</w:t>
      </w:r>
      <w:r w:rsidR="00EB06AC" w:rsidRPr="00EB35EA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="00CC6B9A" w:rsidRPr="00EB35EA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504D6D">
        <w:rPr>
          <w:rFonts w:ascii="Helvetica" w:eastAsia="Times New Roman" w:hAnsi="Helvetica" w:cs="Helvetica"/>
          <w:color w:val="333333"/>
          <w:sz w:val="24"/>
          <w:szCs w:val="24"/>
        </w:rPr>
        <w:t xml:space="preserve">Should a student have begun the secondary program before beginning their JD Degree, </w:t>
      </w:r>
      <w:r w:rsidR="007E6A96">
        <w:rPr>
          <w:rFonts w:ascii="Helvetica" w:eastAsia="Times New Roman" w:hAnsi="Helvetica" w:cs="Helvetica"/>
          <w:color w:val="333333"/>
          <w:sz w:val="24"/>
          <w:szCs w:val="24"/>
        </w:rPr>
        <w:t xml:space="preserve">they </w:t>
      </w:r>
      <w:r w:rsidR="007E6A96" w:rsidRPr="00EB35EA">
        <w:rPr>
          <w:rFonts w:ascii="Helvetica" w:eastAsia="Times New Roman" w:hAnsi="Helvetica" w:cs="Helvetica"/>
          <w:color w:val="333333"/>
          <w:sz w:val="24"/>
          <w:szCs w:val="24"/>
        </w:rPr>
        <w:t>may</w:t>
      </w:r>
      <w:r w:rsidR="00CC6B9A" w:rsidRPr="00EB35EA">
        <w:rPr>
          <w:rFonts w:ascii="Helvetica" w:eastAsia="Times New Roman" w:hAnsi="Helvetica" w:cs="Helvetica"/>
          <w:color w:val="333333"/>
          <w:sz w:val="24"/>
          <w:szCs w:val="24"/>
        </w:rPr>
        <w:t xml:space="preserve"> not </w:t>
      </w:r>
      <w:r w:rsidR="00144347">
        <w:rPr>
          <w:rFonts w:ascii="Helvetica" w:eastAsia="Times New Roman" w:hAnsi="Helvetica" w:cs="Helvetica"/>
          <w:color w:val="333333"/>
          <w:sz w:val="24"/>
          <w:szCs w:val="24"/>
        </w:rPr>
        <w:t xml:space="preserve">transfer </w:t>
      </w:r>
      <w:r w:rsidR="00504D6D">
        <w:rPr>
          <w:rFonts w:ascii="Helvetica" w:eastAsia="Times New Roman" w:hAnsi="Helvetica" w:cs="Helvetica"/>
          <w:color w:val="333333"/>
          <w:sz w:val="24"/>
          <w:szCs w:val="24"/>
        </w:rPr>
        <w:t xml:space="preserve">any </w:t>
      </w:r>
      <w:r w:rsidR="00144347">
        <w:rPr>
          <w:rFonts w:ascii="Helvetica" w:eastAsia="Times New Roman" w:hAnsi="Helvetica" w:cs="Helvetica"/>
          <w:color w:val="333333"/>
          <w:sz w:val="24"/>
          <w:szCs w:val="24"/>
        </w:rPr>
        <w:t>credits</w:t>
      </w:r>
      <w:r w:rsidR="00E22BA8">
        <w:rPr>
          <w:rFonts w:ascii="Helvetica" w:eastAsia="Times New Roman" w:hAnsi="Helvetica" w:cs="Helvetica"/>
          <w:color w:val="333333"/>
          <w:sz w:val="24"/>
          <w:szCs w:val="24"/>
        </w:rPr>
        <w:t xml:space="preserve"> that were</w:t>
      </w:r>
      <w:r w:rsidR="00144347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504D6D">
        <w:rPr>
          <w:rFonts w:ascii="Helvetica" w:eastAsia="Times New Roman" w:hAnsi="Helvetica" w:cs="Helvetica"/>
          <w:color w:val="333333"/>
          <w:sz w:val="24"/>
          <w:szCs w:val="24"/>
        </w:rPr>
        <w:t>taken in that program before</w:t>
      </w:r>
      <w:r w:rsidR="00CC6B9A" w:rsidRPr="00EB35EA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504D6D">
        <w:rPr>
          <w:rFonts w:ascii="Helvetica" w:eastAsia="Times New Roman" w:hAnsi="Helvetica" w:cs="Helvetica"/>
          <w:color w:val="333333"/>
          <w:sz w:val="24"/>
          <w:szCs w:val="24"/>
        </w:rPr>
        <w:t>the completion of their</w:t>
      </w:r>
      <w:r w:rsidR="004179C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CC6B9A" w:rsidRPr="00EB35EA">
        <w:rPr>
          <w:rFonts w:ascii="Helvetica" w:eastAsia="Times New Roman" w:hAnsi="Helvetica" w:cs="Helvetica"/>
          <w:color w:val="333333"/>
          <w:sz w:val="24"/>
          <w:szCs w:val="24"/>
        </w:rPr>
        <w:t>1L course of studies</w:t>
      </w:r>
      <w:r w:rsidR="003D0ED8">
        <w:rPr>
          <w:rFonts w:ascii="Helvetica" w:eastAsia="Times New Roman" w:hAnsi="Helvetica" w:cs="Helvetica"/>
          <w:color w:val="333333"/>
          <w:sz w:val="24"/>
          <w:szCs w:val="24"/>
        </w:rPr>
        <w:t xml:space="preserve"> at the College </w:t>
      </w:r>
      <w:r w:rsidR="00E22BA8">
        <w:rPr>
          <w:rFonts w:ascii="Helvetica" w:eastAsia="Times New Roman" w:hAnsi="Helvetica" w:cs="Helvetica"/>
          <w:color w:val="333333"/>
          <w:sz w:val="24"/>
          <w:szCs w:val="24"/>
        </w:rPr>
        <w:t xml:space="preserve">of Law. </w:t>
      </w:r>
      <w:r w:rsidR="00036A17">
        <w:rPr>
          <w:rFonts w:ascii="Helvetica" w:eastAsia="Times New Roman" w:hAnsi="Helvetica" w:cs="Helvetica"/>
          <w:color w:val="333333"/>
          <w:sz w:val="24"/>
          <w:szCs w:val="24"/>
        </w:rPr>
        <w:t>The d</w:t>
      </w:r>
      <w:r w:rsidR="00C73721">
        <w:rPr>
          <w:rFonts w:ascii="Helvetica" w:eastAsia="Times New Roman" w:hAnsi="Helvetica" w:cs="Helvetica"/>
          <w:color w:val="333333"/>
          <w:sz w:val="24"/>
          <w:szCs w:val="24"/>
        </w:rPr>
        <w:t>ecision to admit a student under the Dual Degree agreement is made independently by each college</w:t>
      </w:r>
      <w:r w:rsidR="003D0ED8">
        <w:rPr>
          <w:rFonts w:ascii="Helvetica" w:eastAsia="Times New Roman" w:hAnsi="Helvetica" w:cs="Helvetica"/>
          <w:color w:val="333333"/>
          <w:sz w:val="24"/>
          <w:szCs w:val="24"/>
        </w:rPr>
        <w:t>, and the decision to award a degree is independent for each college</w:t>
      </w:r>
      <w:r w:rsidR="00AB4F4B">
        <w:rPr>
          <w:rFonts w:ascii="Helvetica" w:eastAsia="Times New Roman" w:hAnsi="Helvetica" w:cs="Helvetica"/>
          <w:color w:val="333333"/>
          <w:sz w:val="24"/>
          <w:szCs w:val="24"/>
        </w:rPr>
        <w:t xml:space="preserve">. Graduation </w:t>
      </w:r>
      <w:r w:rsidR="002B1840">
        <w:rPr>
          <w:rFonts w:ascii="Helvetica" w:eastAsia="Times New Roman" w:hAnsi="Helvetica" w:cs="Helvetica"/>
          <w:color w:val="333333"/>
          <w:sz w:val="24"/>
          <w:szCs w:val="24"/>
        </w:rPr>
        <w:t xml:space="preserve">from </w:t>
      </w:r>
      <w:r w:rsidR="00AB4F4B">
        <w:rPr>
          <w:rFonts w:ascii="Helvetica" w:eastAsia="Times New Roman" w:hAnsi="Helvetica" w:cs="Helvetica"/>
          <w:color w:val="333333"/>
          <w:sz w:val="24"/>
          <w:szCs w:val="24"/>
        </w:rPr>
        <w:t>each program is not dependent on the completion of the additional degree.</w:t>
      </w:r>
    </w:p>
    <w:p w14:paraId="6BB88D31" w14:textId="77777777" w:rsidR="00EB06AC" w:rsidRPr="00EB35EA" w:rsidRDefault="00EB06AC" w:rsidP="00EB35EA">
      <w:pPr>
        <w:pStyle w:val="NoSpacing"/>
      </w:pPr>
    </w:p>
    <w:p w14:paraId="220D9234" w14:textId="77777777" w:rsidR="00EB35EA" w:rsidRDefault="00EB35EA" w:rsidP="009B0D92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 w:rsidRPr="00EB35EA">
        <w:rPr>
          <w:rFonts w:ascii="Helvetica" w:hAnsi="Helvetica" w:cs="Helvetica"/>
          <w:b/>
          <w:sz w:val="24"/>
          <w:szCs w:val="24"/>
        </w:rPr>
        <w:t>Who advise</w:t>
      </w:r>
      <w:r w:rsidR="00E03363">
        <w:rPr>
          <w:rFonts w:ascii="Helvetica" w:hAnsi="Helvetica" w:cs="Helvetica"/>
          <w:b/>
          <w:sz w:val="24"/>
          <w:szCs w:val="24"/>
        </w:rPr>
        <w:t>s</w:t>
      </w:r>
      <w:r w:rsidRPr="00EB35EA">
        <w:rPr>
          <w:rFonts w:ascii="Helvetica" w:hAnsi="Helvetica" w:cs="Helvetica"/>
          <w:b/>
          <w:sz w:val="24"/>
          <w:szCs w:val="24"/>
        </w:rPr>
        <w:t xml:space="preserve"> Dual Degree Students?</w:t>
      </w:r>
    </w:p>
    <w:p w14:paraId="7DAEA30A" w14:textId="77777777" w:rsidR="009368B9" w:rsidRPr="009B0D92" w:rsidRDefault="009368B9" w:rsidP="009368B9">
      <w:pPr>
        <w:pStyle w:val="ListParagraph"/>
        <w:spacing w:line="120" w:lineRule="auto"/>
        <w:rPr>
          <w:rFonts w:ascii="Helvetica" w:hAnsi="Helvetica" w:cs="Helvetica"/>
          <w:b/>
          <w:sz w:val="24"/>
          <w:szCs w:val="24"/>
        </w:rPr>
      </w:pPr>
    </w:p>
    <w:p w14:paraId="2FB1A1C8" w14:textId="71231900" w:rsidR="00EB35EA" w:rsidRDefault="004179C9" w:rsidP="00EB35EA">
      <w:pPr>
        <w:pStyle w:val="ListParagraph"/>
        <w:ind w:left="0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J.D. </w:t>
      </w:r>
      <w:r w:rsidR="00036A17">
        <w:rPr>
          <w:rFonts w:ascii="Helvetica" w:eastAsia="Times New Roman" w:hAnsi="Helvetica" w:cs="Helvetica"/>
          <w:color w:val="333333"/>
          <w:sz w:val="24"/>
          <w:szCs w:val="24"/>
        </w:rPr>
        <w:t>s</w:t>
      </w:r>
      <w:r w:rsidR="00E03363">
        <w:rPr>
          <w:rFonts w:ascii="Helvetica" w:eastAsia="Times New Roman" w:hAnsi="Helvetica" w:cs="Helvetica"/>
          <w:color w:val="333333"/>
          <w:sz w:val="24"/>
          <w:szCs w:val="24"/>
        </w:rPr>
        <w:t>tudents</w:t>
      </w:r>
      <w:r w:rsidR="00EB35EA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 interested in </w:t>
      </w:r>
      <w:r w:rsidR="00036A17">
        <w:rPr>
          <w:rFonts w:ascii="Helvetica" w:eastAsia="Times New Roman" w:hAnsi="Helvetica" w:cs="Helvetica"/>
          <w:color w:val="333333"/>
          <w:sz w:val="24"/>
          <w:szCs w:val="24"/>
        </w:rPr>
        <w:t>a</w:t>
      </w:r>
      <w:r w:rsidR="00E03363">
        <w:rPr>
          <w:rFonts w:ascii="Helvetica" w:eastAsia="Times New Roman" w:hAnsi="Helvetica" w:cs="Helvetica"/>
          <w:color w:val="333333"/>
          <w:sz w:val="24"/>
          <w:szCs w:val="24"/>
        </w:rPr>
        <w:t xml:space="preserve"> dual degree </w:t>
      </w:r>
      <w:r w:rsidR="00591709">
        <w:rPr>
          <w:rFonts w:ascii="Helvetica" w:eastAsia="Times New Roman" w:hAnsi="Helvetica" w:cs="Helvetica"/>
          <w:color w:val="333333"/>
          <w:sz w:val="24"/>
          <w:szCs w:val="24"/>
        </w:rPr>
        <w:t>program</w:t>
      </w:r>
      <w:r w:rsidR="00EB35EA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 should </w:t>
      </w:r>
      <w:r w:rsidR="00E03363">
        <w:rPr>
          <w:rFonts w:ascii="Helvetica" w:eastAsia="Times New Roman" w:hAnsi="Helvetica" w:cs="Helvetica"/>
          <w:color w:val="333333"/>
          <w:sz w:val="24"/>
          <w:szCs w:val="24"/>
        </w:rPr>
        <w:t xml:space="preserve">initially </w:t>
      </w:r>
      <w:r w:rsidR="00EB35EA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consult with the admissions office for the </w:t>
      </w:r>
      <w:r w:rsidR="003D0ED8">
        <w:rPr>
          <w:rFonts w:ascii="Helvetica" w:eastAsia="Times New Roman" w:hAnsi="Helvetica" w:cs="Helvetica"/>
          <w:color w:val="333333"/>
          <w:sz w:val="24"/>
          <w:szCs w:val="24"/>
        </w:rPr>
        <w:t xml:space="preserve">secondary </w:t>
      </w:r>
      <w:r w:rsidR="00EB35EA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graduate program before </w:t>
      </w:r>
      <w:r w:rsidR="00E03363">
        <w:rPr>
          <w:rFonts w:ascii="Helvetica" w:eastAsia="Times New Roman" w:hAnsi="Helvetica" w:cs="Helvetica"/>
          <w:color w:val="333333"/>
          <w:sz w:val="24"/>
          <w:szCs w:val="24"/>
        </w:rPr>
        <w:t>proceeding with</w:t>
      </w:r>
      <w:r w:rsidR="00EB35EA" w:rsidRPr="00EB06AC">
        <w:rPr>
          <w:rFonts w:ascii="Helvetica" w:eastAsia="Times New Roman" w:hAnsi="Helvetica" w:cs="Helvetica"/>
          <w:color w:val="333333"/>
          <w:sz w:val="24"/>
          <w:szCs w:val="24"/>
        </w:rPr>
        <w:t xml:space="preserve"> the application process.</w:t>
      </w:r>
      <w:r w:rsidR="00E03363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C73721" w:rsidRPr="006072E3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Dual degree students </w:t>
      </w:r>
      <w:r w:rsidR="00AB4F4B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must </w:t>
      </w:r>
      <w:r w:rsidR="00C73721" w:rsidRPr="006072E3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meet with their official advisers </w:t>
      </w:r>
      <w:r w:rsidR="00C73721">
        <w:rPr>
          <w:rFonts w:ascii="Helvetica" w:eastAsia="Times New Roman" w:hAnsi="Helvetica" w:cs="Times New Roman"/>
          <w:color w:val="333333"/>
          <w:sz w:val="24"/>
          <w:szCs w:val="24"/>
        </w:rPr>
        <w:t>for both programs to confirm the rules governing each program</w:t>
      </w:r>
      <w:r w:rsidR="00B2719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The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>law school</w:t>
      </w:r>
      <w:r w:rsidR="00890798">
        <w:rPr>
          <w:rFonts w:ascii="Helvetica" w:eastAsia="Times New Roman" w:hAnsi="Helvetica" w:cs="Times New Roman"/>
          <w:color w:val="333333"/>
          <w:sz w:val="24"/>
          <w:szCs w:val="24"/>
        </w:rPr>
        <w:t>’s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B2719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Office of Student Services works closely with students </w:t>
      </w:r>
      <w:r w:rsidR="00527925">
        <w:rPr>
          <w:rFonts w:ascii="Helvetica" w:eastAsia="Times New Roman" w:hAnsi="Helvetica" w:cs="Times New Roman"/>
          <w:color w:val="333333"/>
          <w:sz w:val="24"/>
          <w:szCs w:val="24"/>
        </w:rPr>
        <w:t>to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guide them </w:t>
      </w:r>
      <w:r w:rsidR="0089079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at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admissions through </w:t>
      </w:r>
      <w:r w:rsidR="00A612AF">
        <w:rPr>
          <w:rFonts w:ascii="Helvetica" w:eastAsia="Times New Roman" w:hAnsi="Helvetica" w:cs="Times New Roman"/>
          <w:color w:val="333333"/>
          <w:sz w:val="24"/>
          <w:szCs w:val="24"/>
        </w:rPr>
        <w:t>transferring</w:t>
      </w:r>
      <w:r w:rsidR="00B2719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credits</w:t>
      </w:r>
      <w:r w:rsidR="009042D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to the J.D. program</w:t>
      </w:r>
      <w:r w:rsidR="00B27198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14:paraId="4C9845E7" w14:textId="77777777" w:rsidR="009042D8" w:rsidRDefault="009042D8" w:rsidP="00EB35EA">
      <w:pPr>
        <w:pStyle w:val="ListParagraph"/>
        <w:ind w:left="0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08BE9D5E" w14:textId="53D333FF" w:rsidR="009042D8" w:rsidRPr="009042D8" w:rsidRDefault="009042D8" w:rsidP="00EB35EA">
      <w:pPr>
        <w:pStyle w:val="ListParagraph"/>
        <w:ind w:left="0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6072E3">
        <w:rPr>
          <w:rFonts w:ascii="Helvetica" w:eastAsia="Times New Roman" w:hAnsi="Helvetica" w:cs="Times New Roman"/>
          <w:color w:val="333333"/>
          <w:sz w:val="24"/>
          <w:szCs w:val="24"/>
        </w:rPr>
        <w:t>Dual degree students are expected to meet with their official advise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>rs</w:t>
      </w:r>
      <w:r w:rsidR="0089079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for both programs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prior to registering for</w:t>
      </w:r>
      <w:r w:rsidR="003D0ED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each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semester</w:t>
      </w:r>
      <w:r w:rsidR="003D0ED8">
        <w:rPr>
          <w:rFonts w:ascii="Helvetica" w:eastAsia="Times New Roman" w:hAnsi="Helvetica" w:cs="Times New Roman"/>
          <w:color w:val="333333"/>
          <w:sz w:val="24"/>
          <w:szCs w:val="24"/>
        </w:rPr>
        <w:t>’s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courses. </w:t>
      </w:r>
    </w:p>
    <w:p w14:paraId="13A7C896" w14:textId="77777777" w:rsidR="00EB35EA" w:rsidRDefault="00EB35EA" w:rsidP="00EB35EA">
      <w:pPr>
        <w:pStyle w:val="ListParagraph"/>
        <w:rPr>
          <w:rFonts w:ascii="Helvetica" w:hAnsi="Helvetica" w:cs="Helvetica"/>
        </w:rPr>
      </w:pPr>
    </w:p>
    <w:p w14:paraId="26C6E721" w14:textId="70BF889E" w:rsidR="00EB35EA" w:rsidRDefault="00EB35EA" w:rsidP="00682C01">
      <w:pPr>
        <w:pStyle w:val="ListParagraph"/>
        <w:spacing w:line="240" w:lineRule="auto"/>
        <w:rPr>
          <w:rFonts w:ascii="Helvetica" w:hAnsi="Helvetica" w:cs="Helvetica"/>
        </w:rPr>
      </w:pPr>
    </w:p>
    <w:p w14:paraId="7EE90197" w14:textId="4BEF0926" w:rsidR="00AB4F4B" w:rsidRDefault="00AB4F4B" w:rsidP="00682C01">
      <w:pPr>
        <w:pStyle w:val="ListParagraph"/>
        <w:spacing w:line="240" w:lineRule="auto"/>
        <w:rPr>
          <w:rFonts w:ascii="Helvetica" w:hAnsi="Helvetica" w:cs="Helvetica"/>
        </w:rPr>
      </w:pPr>
    </w:p>
    <w:p w14:paraId="2C3EC40F" w14:textId="7EF43156" w:rsidR="00AB4F4B" w:rsidRDefault="00AB4F4B" w:rsidP="00682C01">
      <w:pPr>
        <w:pStyle w:val="ListParagraph"/>
        <w:spacing w:line="240" w:lineRule="auto"/>
        <w:rPr>
          <w:rFonts w:ascii="Helvetica" w:hAnsi="Helvetica" w:cs="Helvetica"/>
        </w:rPr>
      </w:pPr>
    </w:p>
    <w:p w14:paraId="7915B1CA" w14:textId="505294D5" w:rsidR="00AB4F4B" w:rsidRDefault="00AB4F4B" w:rsidP="00682C01">
      <w:pPr>
        <w:pStyle w:val="ListParagraph"/>
        <w:spacing w:line="240" w:lineRule="auto"/>
        <w:rPr>
          <w:rFonts w:ascii="Helvetica" w:hAnsi="Helvetica" w:cs="Helvetica"/>
        </w:rPr>
      </w:pPr>
    </w:p>
    <w:p w14:paraId="0B24925D" w14:textId="77777777" w:rsidR="00AB4F4B" w:rsidRDefault="00AB4F4B" w:rsidP="00682C01">
      <w:pPr>
        <w:pStyle w:val="ListParagraph"/>
        <w:spacing w:line="240" w:lineRule="auto"/>
        <w:rPr>
          <w:rFonts w:ascii="Helvetica" w:hAnsi="Helvetica" w:cs="Helvetica"/>
        </w:rPr>
      </w:pPr>
    </w:p>
    <w:p w14:paraId="379D9F27" w14:textId="77777777" w:rsidR="00A33A7F" w:rsidRPr="00941D86" w:rsidRDefault="009042D8" w:rsidP="00941D86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 w:rsidRPr="00CD6F62">
        <w:rPr>
          <w:rFonts w:ascii="Helvetica" w:hAnsi="Helvetica" w:cs="Helvetica"/>
          <w:b/>
          <w:sz w:val="24"/>
          <w:szCs w:val="24"/>
        </w:rPr>
        <w:lastRenderedPageBreak/>
        <w:t>What are the registration requirements governing the Dual Degree program?</w:t>
      </w:r>
    </w:p>
    <w:p w14:paraId="34EF5D8E" w14:textId="2C129E47" w:rsidR="00941D86" w:rsidRDefault="00A33A7F" w:rsidP="00941D86">
      <w:pPr>
        <w:rPr>
          <w:rFonts w:ascii="Helvetica" w:hAnsi="Helvetica" w:cs="Helvetica"/>
          <w:sz w:val="24"/>
          <w:szCs w:val="24"/>
        </w:rPr>
      </w:pPr>
      <w:r w:rsidRPr="00CD6F62">
        <w:rPr>
          <w:rFonts w:ascii="Helvetica" w:hAnsi="Helvetica" w:cs="Helvetica"/>
          <w:sz w:val="24"/>
          <w:szCs w:val="24"/>
        </w:rPr>
        <w:t>Students are required to register for the minimum number o</w:t>
      </w:r>
      <w:r>
        <w:rPr>
          <w:rFonts w:ascii="Helvetica" w:hAnsi="Helvetica" w:cs="Helvetica"/>
          <w:sz w:val="24"/>
          <w:szCs w:val="24"/>
        </w:rPr>
        <w:t xml:space="preserve">f credits allowed </w:t>
      </w:r>
      <w:r w:rsidR="00036A17">
        <w:rPr>
          <w:rFonts w:ascii="Helvetica" w:hAnsi="Helvetica" w:cs="Helvetica"/>
          <w:sz w:val="24"/>
          <w:szCs w:val="24"/>
        </w:rPr>
        <w:t xml:space="preserve">under the curriculum </w:t>
      </w:r>
      <w:r>
        <w:rPr>
          <w:rFonts w:ascii="Helvetica" w:hAnsi="Helvetica" w:cs="Helvetica"/>
          <w:sz w:val="24"/>
          <w:szCs w:val="24"/>
        </w:rPr>
        <w:t>each semester</w:t>
      </w:r>
      <w:r w:rsidRPr="00CD6F62">
        <w:rPr>
          <w:rFonts w:ascii="Helvetica" w:hAnsi="Helvetica" w:cs="Helvetica"/>
          <w:sz w:val="24"/>
          <w:szCs w:val="24"/>
        </w:rPr>
        <w:t xml:space="preserve"> for the J.D. program before adding courses</w:t>
      </w:r>
      <w:r>
        <w:rPr>
          <w:rFonts w:ascii="Helvetica" w:hAnsi="Helvetica" w:cs="Helvetica"/>
          <w:sz w:val="24"/>
          <w:szCs w:val="24"/>
        </w:rPr>
        <w:t xml:space="preserve"> for</w:t>
      </w:r>
      <w:r w:rsidRPr="00CD6F62">
        <w:rPr>
          <w:rFonts w:ascii="Helvetica" w:hAnsi="Helvetica" w:cs="Helvetica"/>
          <w:sz w:val="24"/>
          <w:szCs w:val="24"/>
        </w:rPr>
        <w:t xml:space="preserve"> the graduate program</w:t>
      </w:r>
      <w:r>
        <w:rPr>
          <w:rFonts w:ascii="Helvetica" w:hAnsi="Helvetica" w:cs="Helvetica"/>
          <w:sz w:val="24"/>
          <w:szCs w:val="24"/>
        </w:rPr>
        <w:t>.</w:t>
      </w:r>
      <w:r w:rsidRPr="00CD6F62">
        <w:rPr>
          <w:rFonts w:ascii="Helvetica" w:hAnsi="Helvetica" w:cs="Helvetica"/>
          <w:sz w:val="24"/>
          <w:szCs w:val="24"/>
        </w:rPr>
        <w:t xml:space="preserve">  </w:t>
      </w:r>
      <w:r>
        <w:rPr>
          <w:rFonts w:ascii="Helvetica" w:hAnsi="Helvetica" w:cs="Helvetica"/>
          <w:sz w:val="24"/>
          <w:szCs w:val="24"/>
        </w:rPr>
        <w:t xml:space="preserve">Courses to be transferred as electives toward the J.D program must be approved by the Associate Dean of Academic Affairs prior to </w:t>
      </w:r>
      <w:r w:rsidR="002B1840">
        <w:rPr>
          <w:rFonts w:ascii="Helvetica" w:hAnsi="Helvetica" w:cs="Helvetica"/>
          <w:sz w:val="24"/>
          <w:szCs w:val="24"/>
        </w:rPr>
        <w:t xml:space="preserve">the start of the course </w:t>
      </w:r>
      <w:r w:rsidR="00AB4F4B">
        <w:rPr>
          <w:rFonts w:ascii="Helvetica" w:hAnsi="Helvetica" w:cs="Helvetica"/>
          <w:sz w:val="24"/>
          <w:szCs w:val="24"/>
        </w:rPr>
        <w:t>in that secondary degree</w:t>
      </w:r>
      <w:r w:rsidR="001233A0">
        <w:rPr>
          <w:rFonts w:ascii="Helvetica" w:hAnsi="Helvetica" w:cs="Helvetica"/>
          <w:sz w:val="24"/>
          <w:szCs w:val="24"/>
        </w:rPr>
        <w:t>.</w:t>
      </w:r>
    </w:p>
    <w:p w14:paraId="729C052C" w14:textId="73CBB256" w:rsidR="00941D86" w:rsidRPr="00941D86" w:rsidRDefault="00A33A7F" w:rsidP="00941D86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 w:rsidRPr="00941D86">
        <w:rPr>
          <w:rFonts w:ascii="Helvetica" w:hAnsi="Helvetica" w:cs="Helvetica"/>
          <w:b/>
          <w:sz w:val="24"/>
          <w:szCs w:val="24"/>
        </w:rPr>
        <w:t>What is the GPA requirement</w:t>
      </w:r>
      <w:r w:rsidR="00F6523E">
        <w:rPr>
          <w:rFonts w:ascii="Helvetica" w:hAnsi="Helvetica" w:cs="Helvetica"/>
          <w:b/>
          <w:sz w:val="24"/>
          <w:szCs w:val="24"/>
        </w:rPr>
        <w:t xml:space="preserve"> to be a dual degree student?</w:t>
      </w:r>
    </w:p>
    <w:p w14:paraId="667F50D5" w14:textId="63DA565F" w:rsidR="00941D86" w:rsidRPr="00941D86" w:rsidRDefault="00941D86" w:rsidP="00941D86">
      <w:pPr>
        <w:rPr>
          <w:rFonts w:ascii="Helvetica" w:hAnsi="Helvetica" w:cs="Helvetica"/>
          <w:sz w:val="24"/>
          <w:szCs w:val="24"/>
        </w:rPr>
      </w:pPr>
      <w:r w:rsidRPr="00A33A7F">
        <w:rPr>
          <w:rFonts w:ascii="Helvetica" w:eastAsia="Times New Roman" w:hAnsi="Helvetica" w:cs="Helvetica"/>
          <w:sz w:val="24"/>
          <w:szCs w:val="24"/>
        </w:rPr>
        <w:t xml:space="preserve">No student </w:t>
      </w:r>
      <w:r w:rsidRPr="00941D86">
        <w:rPr>
          <w:rFonts w:ascii="Helvetica" w:hAnsi="Helvetica" w:cs="Helvetica"/>
          <w:sz w:val="24"/>
          <w:szCs w:val="24"/>
        </w:rPr>
        <w:t>matriculating fall 2018 and prior</w:t>
      </w:r>
      <w:r w:rsidRPr="00941D86">
        <w:rPr>
          <w:rFonts w:ascii="Helvetica" w:eastAsia="Times New Roman" w:hAnsi="Helvetica" w:cs="Helvetica"/>
          <w:sz w:val="24"/>
          <w:szCs w:val="24"/>
        </w:rPr>
        <w:t xml:space="preserve">, </w:t>
      </w:r>
      <w:r w:rsidRPr="00A33A7F">
        <w:rPr>
          <w:rFonts w:ascii="Helvetica" w:eastAsia="Times New Roman" w:hAnsi="Helvetica" w:cs="Helvetica"/>
          <w:sz w:val="24"/>
          <w:szCs w:val="24"/>
        </w:rPr>
        <w:t xml:space="preserve">whose cumulative GPA is 2.80 or below may </w:t>
      </w:r>
      <w:r w:rsidR="00036A17">
        <w:rPr>
          <w:rFonts w:ascii="Helvetica" w:eastAsia="Times New Roman" w:hAnsi="Helvetica" w:cs="Helvetica"/>
          <w:sz w:val="24"/>
          <w:szCs w:val="24"/>
        </w:rPr>
        <w:t xml:space="preserve">in the same semester, </w:t>
      </w:r>
      <w:r w:rsidRPr="00A33A7F">
        <w:rPr>
          <w:rFonts w:ascii="Helvetica" w:eastAsia="Times New Roman" w:hAnsi="Helvetica" w:cs="Helvetica"/>
          <w:sz w:val="24"/>
          <w:szCs w:val="24"/>
        </w:rPr>
        <w:t xml:space="preserve">simultaneously take courses in another program as part of a dual degree </w:t>
      </w:r>
      <w:r w:rsidR="003150AE" w:rsidRPr="00A33A7F">
        <w:rPr>
          <w:rFonts w:ascii="Helvetica" w:eastAsia="Times New Roman" w:hAnsi="Helvetica" w:cs="Helvetica"/>
          <w:sz w:val="24"/>
          <w:szCs w:val="24"/>
        </w:rPr>
        <w:t>program.</w:t>
      </w:r>
      <w:r w:rsidRPr="00941D86">
        <w:rPr>
          <w:rFonts w:ascii="Helvetica" w:hAnsi="Helvetica" w:cs="Helvetica"/>
          <w:sz w:val="24"/>
          <w:szCs w:val="24"/>
        </w:rPr>
        <w:t xml:space="preserve"> Student</w:t>
      </w:r>
      <w:r w:rsidR="00890798">
        <w:rPr>
          <w:rFonts w:ascii="Helvetica" w:hAnsi="Helvetica" w:cs="Helvetica"/>
          <w:sz w:val="24"/>
          <w:szCs w:val="24"/>
        </w:rPr>
        <w:t>s</w:t>
      </w:r>
      <w:r w:rsidRPr="00941D86">
        <w:rPr>
          <w:rFonts w:ascii="Helvetica" w:hAnsi="Helvetica" w:cs="Helvetica"/>
          <w:sz w:val="24"/>
          <w:szCs w:val="24"/>
        </w:rPr>
        <w:t xml:space="preserve"> who wish to take such courses may take them</w:t>
      </w:r>
      <w:r w:rsidR="00E2765C">
        <w:rPr>
          <w:rFonts w:ascii="Helvetica" w:hAnsi="Helvetica" w:cs="Helvetica"/>
          <w:sz w:val="24"/>
          <w:szCs w:val="24"/>
        </w:rPr>
        <w:t xml:space="preserve"> only</w:t>
      </w:r>
      <w:r w:rsidRPr="00941D86">
        <w:rPr>
          <w:rFonts w:ascii="Helvetica" w:hAnsi="Helvetica" w:cs="Helvetica"/>
          <w:sz w:val="24"/>
          <w:szCs w:val="24"/>
        </w:rPr>
        <w:t xml:space="preserve"> in a term during which they are not taking any Law School courses. </w:t>
      </w:r>
    </w:p>
    <w:p w14:paraId="3D4CF24A" w14:textId="0B77703E" w:rsidR="009368B9" w:rsidRDefault="00941D86" w:rsidP="009368B9">
      <w:pPr>
        <w:rPr>
          <w:rFonts w:ascii="Helvetica" w:hAnsi="Helvetica" w:cs="Helvetica"/>
          <w:sz w:val="24"/>
          <w:szCs w:val="24"/>
        </w:rPr>
      </w:pPr>
      <w:r w:rsidRPr="00A33A7F">
        <w:rPr>
          <w:rFonts w:ascii="Helvetica" w:eastAsia="Times New Roman" w:hAnsi="Helvetica" w:cs="Helvetica"/>
          <w:sz w:val="24"/>
          <w:szCs w:val="24"/>
        </w:rPr>
        <w:t xml:space="preserve">No student </w:t>
      </w:r>
      <w:r w:rsidRPr="00941D86">
        <w:rPr>
          <w:rFonts w:ascii="Helvetica" w:hAnsi="Helvetica" w:cs="Helvetica"/>
          <w:sz w:val="24"/>
          <w:szCs w:val="24"/>
        </w:rPr>
        <w:t xml:space="preserve">matriculating fall 2019 and beyond, </w:t>
      </w:r>
      <w:r w:rsidRPr="00A33A7F">
        <w:rPr>
          <w:rFonts w:ascii="Helvetica" w:eastAsia="Times New Roman" w:hAnsi="Helvetica" w:cs="Helvetica"/>
          <w:sz w:val="24"/>
          <w:szCs w:val="24"/>
        </w:rPr>
        <w:t xml:space="preserve">whose cumulative GPA is </w:t>
      </w:r>
      <w:r w:rsidRPr="00941D86">
        <w:rPr>
          <w:rFonts w:ascii="Helvetica" w:hAnsi="Helvetica" w:cs="Helvetica"/>
          <w:sz w:val="24"/>
          <w:szCs w:val="24"/>
        </w:rPr>
        <w:t>below 3.</w:t>
      </w:r>
      <w:r w:rsidR="00BB4E8B">
        <w:rPr>
          <w:rFonts w:ascii="Helvetica" w:hAnsi="Helvetica" w:cs="Helvetica"/>
          <w:sz w:val="24"/>
          <w:szCs w:val="24"/>
        </w:rPr>
        <w:t>1</w:t>
      </w:r>
      <w:r w:rsidRPr="00941D86">
        <w:rPr>
          <w:rFonts w:ascii="Helvetica" w:hAnsi="Helvetica" w:cs="Helvetica"/>
          <w:sz w:val="24"/>
          <w:szCs w:val="24"/>
        </w:rPr>
        <w:t xml:space="preserve"> is allowed to simultaneously take courses </w:t>
      </w:r>
      <w:r w:rsidRPr="00A33A7F">
        <w:rPr>
          <w:rFonts w:ascii="Helvetica" w:eastAsia="Times New Roman" w:hAnsi="Helvetica" w:cs="Helvetica"/>
          <w:sz w:val="24"/>
          <w:szCs w:val="24"/>
        </w:rPr>
        <w:t>in another program as part of a dual degree program</w:t>
      </w:r>
      <w:r w:rsidRPr="00941D86">
        <w:rPr>
          <w:rFonts w:ascii="Helvetica" w:hAnsi="Helvetica" w:cs="Helvetica"/>
          <w:sz w:val="24"/>
          <w:szCs w:val="24"/>
        </w:rPr>
        <w:t>. Students who wish to take such courses may take them</w:t>
      </w:r>
      <w:r w:rsidR="00E2765C">
        <w:rPr>
          <w:rFonts w:ascii="Helvetica" w:hAnsi="Helvetica" w:cs="Helvetica"/>
          <w:sz w:val="24"/>
          <w:szCs w:val="24"/>
        </w:rPr>
        <w:t xml:space="preserve"> only</w:t>
      </w:r>
      <w:r w:rsidRPr="00941D86">
        <w:rPr>
          <w:rFonts w:ascii="Helvetica" w:hAnsi="Helvetica" w:cs="Helvetica"/>
          <w:sz w:val="24"/>
          <w:szCs w:val="24"/>
        </w:rPr>
        <w:t xml:space="preserve"> in a term during which they are not taking any Law School courses.</w:t>
      </w:r>
    </w:p>
    <w:p w14:paraId="4BF7E4D6" w14:textId="77777777" w:rsidR="009368B9" w:rsidRPr="009B0D92" w:rsidRDefault="009368B9" w:rsidP="009368B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012CB6D" w14:textId="06B4BFD0" w:rsidR="009368B9" w:rsidRDefault="00890798" w:rsidP="009368B9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W</w:t>
      </w:r>
      <w:r w:rsidR="001855D1">
        <w:rPr>
          <w:rFonts w:ascii="Helvetica" w:hAnsi="Helvetica" w:cs="Helvetica"/>
          <w:b/>
          <w:sz w:val="24"/>
          <w:szCs w:val="24"/>
        </w:rPr>
        <w:t>hat are</w:t>
      </w:r>
      <w:r>
        <w:rPr>
          <w:rFonts w:ascii="Helvetica" w:hAnsi="Helvetica" w:cs="Helvetica"/>
          <w:b/>
          <w:sz w:val="24"/>
          <w:szCs w:val="24"/>
        </w:rPr>
        <w:t xml:space="preserve"> the guideline</w:t>
      </w:r>
      <w:r w:rsidR="001855D1">
        <w:rPr>
          <w:rFonts w:ascii="Helvetica" w:hAnsi="Helvetica" w:cs="Helvetica"/>
          <w:b/>
          <w:sz w:val="24"/>
          <w:szCs w:val="24"/>
        </w:rPr>
        <w:t>s</w:t>
      </w:r>
      <w:r>
        <w:rPr>
          <w:rFonts w:ascii="Helvetica" w:hAnsi="Helvetica" w:cs="Helvetica"/>
          <w:b/>
          <w:sz w:val="24"/>
          <w:szCs w:val="24"/>
        </w:rPr>
        <w:t xml:space="preserve"> for </w:t>
      </w:r>
      <w:r w:rsidR="00454734">
        <w:rPr>
          <w:rFonts w:ascii="Helvetica" w:hAnsi="Helvetica" w:cs="Helvetica"/>
          <w:b/>
          <w:sz w:val="24"/>
          <w:szCs w:val="24"/>
        </w:rPr>
        <w:t>transferring</w:t>
      </w:r>
      <w:r>
        <w:rPr>
          <w:rFonts w:ascii="Helvetica" w:hAnsi="Helvetica" w:cs="Helvetica"/>
          <w:b/>
          <w:sz w:val="24"/>
          <w:szCs w:val="24"/>
        </w:rPr>
        <w:t xml:space="preserve"> credits</w:t>
      </w:r>
      <w:r w:rsidR="00454734">
        <w:rPr>
          <w:rFonts w:ascii="Helvetica" w:hAnsi="Helvetica" w:cs="Helvetica"/>
          <w:b/>
          <w:sz w:val="24"/>
          <w:szCs w:val="24"/>
        </w:rPr>
        <w:t xml:space="preserve"> from my secondary program toward my JD degree</w:t>
      </w:r>
      <w:r w:rsidR="009B0D92">
        <w:rPr>
          <w:rFonts w:ascii="Helvetica" w:hAnsi="Helvetica" w:cs="Helvetica"/>
          <w:b/>
          <w:sz w:val="24"/>
          <w:szCs w:val="24"/>
        </w:rPr>
        <w:t>?</w:t>
      </w:r>
    </w:p>
    <w:p w14:paraId="6C12B45D" w14:textId="77777777" w:rsidR="009368B9" w:rsidRPr="009368B9" w:rsidRDefault="009368B9" w:rsidP="009368B9">
      <w:pPr>
        <w:pStyle w:val="ListParagraph"/>
        <w:spacing w:after="0" w:line="120" w:lineRule="auto"/>
        <w:rPr>
          <w:rFonts w:ascii="Helvetica" w:hAnsi="Helvetica" w:cs="Helvetica"/>
          <w:b/>
          <w:sz w:val="24"/>
          <w:szCs w:val="24"/>
        </w:rPr>
      </w:pPr>
    </w:p>
    <w:p w14:paraId="249E5497" w14:textId="1D09F20E" w:rsidR="00890798" w:rsidRPr="004E2651" w:rsidRDefault="00890798" w:rsidP="009B0D92">
      <w:pPr>
        <w:pStyle w:val="ListParagraph"/>
        <w:ind w:left="0"/>
        <w:rPr>
          <w:rFonts w:ascii="Helvetica" w:hAnsi="Helvetica" w:cs="Helvetica"/>
          <w:sz w:val="24"/>
          <w:szCs w:val="24"/>
        </w:rPr>
      </w:pPr>
      <w:r w:rsidRPr="00890798">
        <w:rPr>
          <w:rFonts w:ascii="Helvetica" w:hAnsi="Helvetica" w:cs="Helvetica"/>
          <w:sz w:val="24"/>
          <w:szCs w:val="24"/>
        </w:rPr>
        <w:t>To receive College of Law credit</w:t>
      </w:r>
      <w:r>
        <w:rPr>
          <w:rFonts w:ascii="Helvetica" w:hAnsi="Helvetica" w:cs="Helvetica"/>
          <w:sz w:val="24"/>
          <w:szCs w:val="24"/>
        </w:rPr>
        <w:t>s</w:t>
      </w:r>
      <w:r w:rsidRPr="00890798">
        <w:rPr>
          <w:rFonts w:ascii="Helvetica" w:hAnsi="Helvetica" w:cs="Helvetica"/>
          <w:sz w:val="24"/>
          <w:szCs w:val="24"/>
        </w:rPr>
        <w:t xml:space="preserve"> for non-law courses</w:t>
      </w:r>
      <w:r>
        <w:rPr>
          <w:rFonts w:ascii="Helvetica" w:hAnsi="Helvetica" w:cs="Helvetica"/>
          <w:sz w:val="24"/>
          <w:szCs w:val="24"/>
        </w:rPr>
        <w:t xml:space="preserve"> under the Dual Degree arrangement</w:t>
      </w:r>
      <w:r w:rsidRPr="00890798"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sz w:val="24"/>
          <w:szCs w:val="24"/>
        </w:rPr>
        <w:t>a</w:t>
      </w:r>
      <w:r w:rsidRPr="00890798">
        <w:rPr>
          <w:rFonts w:ascii="Helvetica" w:hAnsi="Helvetica" w:cs="Helvetica"/>
          <w:sz w:val="24"/>
          <w:szCs w:val="24"/>
        </w:rPr>
        <w:t xml:space="preserve"> student must </w:t>
      </w:r>
      <w:r>
        <w:rPr>
          <w:rFonts w:ascii="Helvetica" w:hAnsi="Helvetica" w:cs="Helvetica"/>
          <w:sz w:val="24"/>
          <w:szCs w:val="24"/>
        </w:rPr>
        <w:t>meet with</w:t>
      </w:r>
      <w:r w:rsidR="00454734">
        <w:rPr>
          <w:rFonts w:ascii="Helvetica" w:hAnsi="Helvetica" w:cs="Helvetica"/>
          <w:sz w:val="24"/>
          <w:szCs w:val="24"/>
        </w:rPr>
        <w:t xml:space="preserve"> the</w:t>
      </w:r>
      <w:r>
        <w:rPr>
          <w:rFonts w:ascii="Helvetica" w:hAnsi="Helvetica" w:cs="Helvetica"/>
          <w:sz w:val="24"/>
          <w:szCs w:val="24"/>
        </w:rPr>
        <w:t xml:space="preserve"> Office of Student Services and </w:t>
      </w:r>
      <w:r w:rsidRPr="00890798">
        <w:rPr>
          <w:rFonts w:ascii="Helvetica" w:hAnsi="Helvetica" w:cs="Helvetica"/>
          <w:sz w:val="24"/>
          <w:szCs w:val="24"/>
        </w:rPr>
        <w:t xml:space="preserve">obtain written approval from the Associate Dean for Academic Affairs </w:t>
      </w:r>
      <w:r w:rsidRPr="0000639D">
        <w:rPr>
          <w:rFonts w:ascii="Helvetica" w:hAnsi="Helvetica" w:cs="Helvetica"/>
          <w:i/>
          <w:sz w:val="24"/>
          <w:szCs w:val="24"/>
        </w:rPr>
        <w:t>before</w:t>
      </w:r>
      <w:r w:rsidRPr="00890798">
        <w:rPr>
          <w:rFonts w:ascii="Helvetica" w:hAnsi="Helvetica" w:cs="Helvetica"/>
          <w:sz w:val="24"/>
          <w:szCs w:val="24"/>
        </w:rPr>
        <w:t xml:space="preserve"> taking the course</w:t>
      </w:r>
      <w:r>
        <w:rPr>
          <w:rFonts w:ascii="Helvetica" w:hAnsi="Helvetica" w:cs="Helvetica"/>
          <w:sz w:val="24"/>
          <w:szCs w:val="24"/>
        </w:rPr>
        <w:t xml:space="preserve">. </w:t>
      </w:r>
      <w:r w:rsidR="004E2651">
        <w:rPr>
          <w:rFonts w:ascii="Helvetica" w:hAnsi="Helvetica" w:cs="Helvetica"/>
          <w:sz w:val="24"/>
          <w:szCs w:val="24"/>
        </w:rPr>
        <w:t>On completion of the course, a student must have received</w:t>
      </w:r>
      <w:r w:rsidR="004E2651" w:rsidRPr="004D1314">
        <w:rPr>
          <w:b/>
        </w:rPr>
        <w:t xml:space="preserve"> </w:t>
      </w:r>
      <w:r w:rsidR="004E2651" w:rsidRPr="004E2651">
        <w:rPr>
          <w:rFonts w:ascii="Helvetica" w:hAnsi="Helvetica" w:cs="Helvetica"/>
          <w:sz w:val="24"/>
          <w:szCs w:val="24"/>
        </w:rPr>
        <w:t>at lea</w:t>
      </w:r>
      <w:r w:rsidR="004E2651">
        <w:rPr>
          <w:rFonts w:ascii="Helvetica" w:hAnsi="Helvetica" w:cs="Helvetica"/>
          <w:sz w:val="24"/>
          <w:szCs w:val="24"/>
        </w:rPr>
        <w:t>st a B (or a P in a P/F course</w:t>
      </w:r>
      <w:r w:rsidR="00AD2CB5">
        <w:rPr>
          <w:rFonts w:ascii="Helvetica" w:hAnsi="Helvetica" w:cs="Helvetica"/>
          <w:sz w:val="24"/>
          <w:szCs w:val="24"/>
        </w:rPr>
        <w:t>),</w:t>
      </w:r>
      <w:r w:rsidR="001C4191">
        <w:rPr>
          <w:rFonts w:ascii="Helvetica" w:hAnsi="Helvetica" w:cs="Helvetica"/>
          <w:sz w:val="24"/>
          <w:szCs w:val="24"/>
        </w:rPr>
        <w:t xml:space="preserve"> </w:t>
      </w:r>
      <w:r w:rsidR="00AD2CB5">
        <w:rPr>
          <w:rFonts w:ascii="Helvetica" w:hAnsi="Helvetica" w:cs="Helvetica"/>
          <w:sz w:val="24"/>
          <w:szCs w:val="24"/>
        </w:rPr>
        <w:t xml:space="preserve">on their </w:t>
      </w:r>
      <w:r w:rsidR="004E2651">
        <w:rPr>
          <w:rFonts w:ascii="Helvetica" w:hAnsi="Helvetica" w:cs="Helvetica"/>
          <w:sz w:val="24"/>
          <w:szCs w:val="24"/>
        </w:rPr>
        <w:t xml:space="preserve">transcript for the </w:t>
      </w:r>
      <w:r w:rsidR="00FD3EB1">
        <w:rPr>
          <w:rFonts w:ascii="Helvetica" w:hAnsi="Helvetica" w:cs="Helvetica"/>
          <w:sz w:val="24"/>
          <w:szCs w:val="24"/>
        </w:rPr>
        <w:t xml:space="preserve">secondary degree </w:t>
      </w:r>
      <w:r w:rsidR="004E2651">
        <w:rPr>
          <w:rFonts w:ascii="Helvetica" w:hAnsi="Helvetica" w:cs="Helvetica"/>
          <w:sz w:val="24"/>
          <w:szCs w:val="24"/>
        </w:rPr>
        <w:t xml:space="preserve">course to be considered </w:t>
      </w:r>
      <w:r w:rsidR="00A612AF">
        <w:rPr>
          <w:rFonts w:ascii="Helvetica" w:hAnsi="Helvetica" w:cs="Helvetica"/>
          <w:sz w:val="24"/>
          <w:szCs w:val="24"/>
        </w:rPr>
        <w:t>transferable</w:t>
      </w:r>
      <w:r w:rsidR="00FD3EB1">
        <w:rPr>
          <w:rFonts w:ascii="Helvetica" w:hAnsi="Helvetica" w:cs="Helvetica"/>
          <w:sz w:val="24"/>
          <w:szCs w:val="24"/>
        </w:rPr>
        <w:t xml:space="preserve"> toward the JD degree.</w:t>
      </w:r>
      <w:r w:rsidR="00AB4F4B">
        <w:rPr>
          <w:rFonts w:ascii="Helvetica" w:hAnsi="Helvetica" w:cs="Helvetica"/>
          <w:sz w:val="24"/>
          <w:szCs w:val="24"/>
        </w:rPr>
        <w:t xml:space="preserve"> No credits earned before College of Law matriculation may be transferred to the JD degree.</w:t>
      </w:r>
    </w:p>
    <w:p w14:paraId="691FEF42" w14:textId="77777777" w:rsidR="009B0D92" w:rsidRPr="009B0D92" w:rsidRDefault="009B0D92" w:rsidP="009B0D92">
      <w:pPr>
        <w:pStyle w:val="ListParagraph"/>
        <w:ind w:left="0"/>
        <w:rPr>
          <w:rFonts w:ascii="Helvetica" w:hAnsi="Helvetica" w:cs="Helvetica"/>
          <w:sz w:val="24"/>
          <w:szCs w:val="24"/>
        </w:rPr>
      </w:pPr>
    </w:p>
    <w:p w14:paraId="092A9EFB" w14:textId="7E2E43D9" w:rsidR="00EA28DF" w:rsidRPr="00EA28DF" w:rsidRDefault="00EA28DF" w:rsidP="00EA28DF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How many </w:t>
      </w:r>
      <w:r w:rsidR="007276A7">
        <w:rPr>
          <w:rFonts w:ascii="Helvetica" w:hAnsi="Helvetica" w:cs="Helvetica"/>
          <w:b/>
          <w:sz w:val="24"/>
          <w:szCs w:val="24"/>
        </w:rPr>
        <w:t xml:space="preserve">Dual Degree </w:t>
      </w:r>
      <w:r w:rsidR="0033635E">
        <w:rPr>
          <w:rFonts w:ascii="Helvetica" w:hAnsi="Helvetica" w:cs="Helvetica"/>
          <w:b/>
          <w:sz w:val="24"/>
          <w:szCs w:val="24"/>
        </w:rPr>
        <w:t xml:space="preserve">credits </w:t>
      </w:r>
      <w:r>
        <w:rPr>
          <w:rFonts w:ascii="Helvetica" w:hAnsi="Helvetica" w:cs="Helvetica"/>
          <w:b/>
          <w:sz w:val="24"/>
          <w:szCs w:val="24"/>
        </w:rPr>
        <w:t xml:space="preserve">are allowed </w:t>
      </w:r>
      <w:r w:rsidR="001977BA">
        <w:rPr>
          <w:rFonts w:ascii="Helvetica" w:hAnsi="Helvetica" w:cs="Helvetica"/>
          <w:b/>
          <w:sz w:val="24"/>
          <w:szCs w:val="24"/>
        </w:rPr>
        <w:t>as</w:t>
      </w:r>
      <w:r>
        <w:rPr>
          <w:rFonts w:ascii="Helvetica" w:hAnsi="Helvetica" w:cs="Helvetica"/>
          <w:b/>
          <w:sz w:val="24"/>
          <w:szCs w:val="24"/>
        </w:rPr>
        <w:t xml:space="preserve"> transfers</w:t>
      </w:r>
      <w:r w:rsidR="00FD3EB1">
        <w:rPr>
          <w:rFonts w:ascii="Helvetica" w:hAnsi="Helvetica" w:cs="Helvetica"/>
          <w:b/>
          <w:sz w:val="24"/>
          <w:szCs w:val="24"/>
        </w:rPr>
        <w:t xml:space="preserve"> toward the JD Degree</w:t>
      </w:r>
      <w:r>
        <w:rPr>
          <w:rFonts w:ascii="Helvetica" w:hAnsi="Helvetica" w:cs="Helvetica"/>
          <w:b/>
          <w:sz w:val="24"/>
          <w:szCs w:val="24"/>
        </w:rPr>
        <w:t>?</w:t>
      </w:r>
    </w:p>
    <w:p w14:paraId="4321BB28" w14:textId="49C6598C" w:rsidR="00EA28DF" w:rsidRPr="003A2DB5" w:rsidRDefault="00EA28DF" w:rsidP="00EA28DF">
      <w:pPr>
        <w:rPr>
          <w:rFonts w:ascii="Helvetica" w:hAnsi="Helvetica" w:cs="Helvetica"/>
          <w:sz w:val="24"/>
          <w:szCs w:val="24"/>
        </w:rPr>
      </w:pPr>
      <w:r w:rsidRPr="003A2DB5">
        <w:rPr>
          <w:rFonts w:ascii="Helvetica" w:hAnsi="Helvetica" w:cs="Helvetica"/>
          <w:sz w:val="24"/>
          <w:szCs w:val="24"/>
        </w:rPr>
        <w:t xml:space="preserve">For </w:t>
      </w:r>
      <w:r w:rsidR="00B8481B">
        <w:rPr>
          <w:rFonts w:ascii="Helvetica" w:hAnsi="Helvetica" w:cs="Helvetica"/>
          <w:sz w:val="24"/>
          <w:szCs w:val="24"/>
        </w:rPr>
        <w:t xml:space="preserve">most </w:t>
      </w:r>
      <w:r w:rsidR="00B8481B" w:rsidRPr="003A2DB5">
        <w:rPr>
          <w:rFonts w:ascii="Helvetica" w:hAnsi="Helvetica" w:cs="Helvetica"/>
          <w:sz w:val="24"/>
          <w:szCs w:val="24"/>
        </w:rPr>
        <w:t>Dual</w:t>
      </w:r>
      <w:r w:rsidRPr="003A2DB5">
        <w:rPr>
          <w:rFonts w:ascii="Helvetica" w:hAnsi="Helvetica" w:cs="Helvetica"/>
          <w:sz w:val="24"/>
          <w:szCs w:val="24"/>
        </w:rPr>
        <w:t xml:space="preserve"> Degree program</w:t>
      </w:r>
      <w:r w:rsidR="00FD3EB1">
        <w:rPr>
          <w:rFonts w:ascii="Helvetica" w:hAnsi="Helvetica" w:cs="Helvetica"/>
          <w:sz w:val="24"/>
          <w:szCs w:val="24"/>
        </w:rPr>
        <w:t>s</w:t>
      </w:r>
      <w:r w:rsidRPr="003A2DB5">
        <w:rPr>
          <w:rFonts w:ascii="Helvetica" w:hAnsi="Helvetica" w:cs="Helvetica"/>
          <w:sz w:val="24"/>
          <w:szCs w:val="24"/>
        </w:rPr>
        <w:t xml:space="preserve">, the College of Law will approve no more nine (9) non-law </w:t>
      </w:r>
      <w:r w:rsidR="000317FD" w:rsidRPr="003A2DB5">
        <w:rPr>
          <w:rFonts w:ascii="Helvetica" w:hAnsi="Helvetica" w:cs="Helvetica"/>
          <w:sz w:val="24"/>
          <w:szCs w:val="24"/>
        </w:rPr>
        <w:t>transferable</w:t>
      </w:r>
      <w:r w:rsidRPr="003A2DB5">
        <w:rPr>
          <w:rFonts w:ascii="Helvetica" w:hAnsi="Helvetica" w:cs="Helvetica"/>
          <w:sz w:val="24"/>
          <w:szCs w:val="24"/>
        </w:rPr>
        <w:t xml:space="preserve"> credits, none of which may be counted in the required 64 credit hours of regularly scheduled classroom sessions or direct faculty instruction.</w:t>
      </w:r>
      <w:r>
        <w:rPr>
          <w:rFonts w:ascii="Helvetica" w:hAnsi="Helvetica" w:cs="Helvetica"/>
          <w:sz w:val="24"/>
          <w:szCs w:val="24"/>
        </w:rPr>
        <w:t xml:space="preserve"> See Code of Academic Regulations</w:t>
      </w:r>
      <w:r w:rsidRPr="00890798">
        <w:rPr>
          <w:rFonts w:ascii="Helvetica" w:hAnsi="Helvetica" w:cs="Helvetica"/>
        </w:rPr>
        <w:t xml:space="preserve">, </w:t>
      </w:r>
      <w:r w:rsidRPr="00890798">
        <w:rPr>
          <w:rFonts w:ascii="Helvetica" w:hAnsi="Helvetica" w:cs="Helvetica"/>
          <w:b/>
        </w:rPr>
        <w:t>2.7.5.2.</w:t>
      </w:r>
      <w:r w:rsidRPr="00890798">
        <w:rPr>
          <w:rFonts w:ascii="Helvetica" w:hAnsi="Helvetica" w:cs="Helvetica"/>
        </w:rPr>
        <w:t xml:space="preserve"> </w:t>
      </w:r>
      <w:r w:rsidRPr="00890798">
        <w:rPr>
          <w:rFonts w:ascii="Helvetica" w:hAnsi="Helvetica" w:cs="Helvetica"/>
          <w:b/>
        </w:rPr>
        <w:t>Dual Degree Students</w:t>
      </w:r>
      <w:r w:rsidRPr="00890798">
        <w:rPr>
          <w:rFonts w:ascii="Helvetica" w:hAnsi="Helvetica" w:cs="Helvetica"/>
        </w:rPr>
        <w:t>.</w:t>
      </w:r>
      <w:r w:rsidR="00890798">
        <w:rPr>
          <w:rFonts w:ascii="Helvetica" w:hAnsi="Helvetica" w:cs="Helvetica"/>
        </w:rPr>
        <w:t xml:space="preserve"> </w:t>
      </w:r>
      <w:r w:rsidR="00890798" w:rsidRPr="003A2DB5">
        <w:rPr>
          <w:rFonts w:ascii="Helvetica" w:hAnsi="Helvetica" w:cs="Helvetica"/>
          <w:sz w:val="24"/>
          <w:szCs w:val="24"/>
        </w:rPr>
        <w:t>These credits are included in the overall 30-credit limit on courses taken other than at the College of Law</w:t>
      </w:r>
      <w:r w:rsidR="00527925">
        <w:rPr>
          <w:rFonts w:ascii="Helvetica" w:hAnsi="Helvetica" w:cs="Helvetica"/>
          <w:sz w:val="24"/>
          <w:szCs w:val="24"/>
        </w:rPr>
        <w:t>.</w:t>
      </w:r>
      <w:r w:rsidR="001855D1">
        <w:rPr>
          <w:rFonts w:ascii="Helvetica" w:hAnsi="Helvetica" w:cs="Helvetica"/>
          <w:sz w:val="24"/>
          <w:szCs w:val="24"/>
        </w:rPr>
        <w:t xml:space="preserve"> </w:t>
      </w:r>
      <w:r w:rsidR="00FD3EB1">
        <w:rPr>
          <w:rFonts w:ascii="Helvetica" w:hAnsi="Helvetica" w:cs="Helvetica"/>
          <w:sz w:val="24"/>
          <w:szCs w:val="24"/>
        </w:rPr>
        <w:t>Depending on the specific dual degree arrangement, an additional 3 credits may be granted toward the JD degree. Students should ask about the specific agreed upon credit transfer arrangement before matriculating in the secondary degree.</w:t>
      </w:r>
    </w:p>
    <w:p w14:paraId="0015BB50" w14:textId="77777777" w:rsidR="00EA28DF" w:rsidRDefault="00EA28DF" w:rsidP="00EA28DF">
      <w:pPr>
        <w:pStyle w:val="ListParagraph"/>
        <w:rPr>
          <w:rFonts w:ascii="Helvetica" w:hAnsi="Helvetica" w:cs="Helvetica"/>
          <w:b/>
          <w:sz w:val="24"/>
          <w:szCs w:val="24"/>
        </w:rPr>
      </w:pPr>
    </w:p>
    <w:p w14:paraId="5CBF8E01" w14:textId="282C9F1C" w:rsidR="00EA28DF" w:rsidRDefault="004E2651" w:rsidP="00EB06AC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What is the </w:t>
      </w:r>
      <w:r w:rsidR="001977BA">
        <w:rPr>
          <w:rFonts w:ascii="Helvetica" w:hAnsi="Helvetica" w:cs="Helvetica"/>
          <w:b/>
          <w:sz w:val="24"/>
          <w:szCs w:val="24"/>
        </w:rPr>
        <w:t xml:space="preserve">suggested sequence for taking </w:t>
      </w:r>
      <w:r>
        <w:rPr>
          <w:rFonts w:ascii="Helvetica" w:hAnsi="Helvetica" w:cs="Helvetica"/>
          <w:b/>
          <w:sz w:val="24"/>
          <w:szCs w:val="24"/>
        </w:rPr>
        <w:t xml:space="preserve">both </w:t>
      </w:r>
      <w:r w:rsidR="00FD3EB1">
        <w:rPr>
          <w:rFonts w:ascii="Helvetica" w:hAnsi="Helvetica" w:cs="Helvetica"/>
          <w:b/>
          <w:sz w:val="24"/>
          <w:szCs w:val="24"/>
        </w:rPr>
        <w:t>degrees?</w:t>
      </w:r>
    </w:p>
    <w:p w14:paraId="3BB7A112" w14:textId="77777777" w:rsidR="009368B9" w:rsidRDefault="009368B9" w:rsidP="009368B9">
      <w:pPr>
        <w:pStyle w:val="ListParagraph"/>
        <w:spacing w:after="0" w:line="120" w:lineRule="auto"/>
        <w:rPr>
          <w:rFonts w:ascii="Helvetica" w:hAnsi="Helvetica" w:cs="Helvetica"/>
          <w:b/>
          <w:sz w:val="24"/>
          <w:szCs w:val="24"/>
        </w:rPr>
      </w:pPr>
    </w:p>
    <w:p w14:paraId="0EAAF573" w14:textId="0B3957BB" w:rsidR="00031381" w:rsidRPr="005C2348" w:rsidRDefault="005C2348" w:rsidP="005C2348">
      <w:pPr>
        <w:pStyle w:val="ListParagraph"/>
        <w:ind w:left="0"/>
        <w:rPr>
          <w:rFonts w:ascii="Helvetica" w:hAnsi="Helvetica" w:cs="Helvetica"/>
          <w:b/>
          <w:sz w:val="24"/>
          <w:szCs w:val="24"/>
        </w:rPr>
      </w:pPr>
      <w:r>
        <w:rPr>
          <w:rFonts w:ascii="Helvetica" w:eastAsia="Times New Roman" w:hAnsi="Helvetica" w:cs="Times New Roman"/>
          <w:color w:val="333333"/>
          <w:sz w:val="24"/>
          <w:szCs w:val="24"/>
        </w:rPr>
        <w:t>Dual D</w:t>
      </w:r>
      <w:r w:rsidR="004E2651" w:rsidRPr="006072E3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egree programs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>must</w:t>
      </w:r>
      <w:r w:rsidR="004E2651" w:rsidRPr="006072E3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be carefully planned</w:t>
      </w:r>
      <w:r w:rsidR="001977BA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and managed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It </w:t>
      </w:r>
      <w:r w:rsidR="001977BA">
        <w:rPr>
          <w:rFonts w:ascii="Helvetica" w:eastAsia="Times New Roman" w:hAnsi="Helvetica" w:cs="Times New Roman"/>
          <w:color w:val="333333"/>
          <w:sz w:val="24"/>
          <w:szCs w:val="24"/>
        </w:rPr>
        <w:t>i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s recommended </w:t>
      </w:r>
      <w:r w:rsidR="001977BA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that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>students begin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the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>secondary</w:t>
      </w:r>
      <w:r w:rsidR="004E265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program </w:t>
      </w:r>
      <w:r w:rsidR="001977BA">
        <w:rPr>
          <w:rFonts w:ascii="Helvetica" w:eastAsia="Times New Roman" w:hAnsi="Helvetica" w:cs="Times New Roman"/>
          <w:color w:val="333333"/>
          <w:sz w:val="24"/>
          <w:szCs w:val="24"/>
        </w:rPr>
        <w:t>classes</w:t>
      </w:r>
      <w:r w:rsidR="00FD3E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during </w:t>
      </w:r>
      <w:r w:rsidR="001977BA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the summer following the first year of their primary 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program and plan to complete this program </w:t>
      </w:r>
      <w:r w:rsidR="001233A0">
        <w:rPr>
          <w:rFonts w:ascii="Helvetica" w:eastAsia="Times New Roman" w:hAnsi="Helvetica" w:cs="Times New Roman"/>
          <w:color w:val="333333"/>
          <w:sz w:val="24"/>
          <w:szCs w:val="24"/>
        </w:rPr>
        <w:t>following the</w:t>
      </w:r>
      <w:r w:rsidR="00FD3E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C94610">
        <w:rPr>
          <w:rFonts w:ascii="Helvetica" w:eastAsia="Times New Roman" w:hAnsi="Helvetica" w:cs="Times New Roman"/>
          <w:color w:val="333333"/>
          <w:sz w:val="24"/>
          <w:szCs w:val="24"/>
        </w:rPr>
        <w:t>completion of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the J.D. </w:t>
      </w:r>
      <w:r w:rsidR="00FD3E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degree and sitting for an appropriate bar exam. While students </w:t>
      </w:r>
      <w:r w:rsidR="00FD3EB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 xml:space="preserve">may make additional progress toward their secondary degree </w:t>
      </w:r>
      <w:r w:rsidR="00B8481B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as they pursue </w:t>
      </w:r>
      <w:r w:rsidR="00FD3E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their JD degree, they need to </w:t>
      </w:r>
      <w:r w:rsidR="00E2765C">
        <w:rPr>
          <w:rFonts w:ascii="Helvetica" w:eastAsia="Times New Roman" w:hAnsi="Helvetica" w:cs="Times New Roman"/>
          <w:color w:val="333333"/>
          <w:sz w:val="24"/>
          <w:szCs w:val="24"/>
        </w:rPr>
        <w:t>be mindful of minimum credit enrollment requirements at each school and the rigors of the JD program bar exam preparation while doing so.</w:t>
      </w:r>
    </w:p>
    <w:p w14:paraId="4F97024F" w14:textId="77777777" w:rsidR="00031381" w:rsidRPr="00527925" w:rsidRDefault="00031381" w:rsidP="00031381">
      <w:pPr>
        <w:pStyle w:val="ListParagraph"/>
        <w:rPr>
          <w:rFonts w:ascii="Helvetica" w:hAnsi="Helvetica" w:cs="Helvetica"/>
          <w:b/>
          <w:sz w:val="24"/>
          <w:szCs w:val="24"/>
        </w:rPr>
      </w:pPr>
    </w:p>
    <w:p w14:paraId="6F40801D" w14:textId="77777777" w:rsidR="00031381" w:rsidRPr="00527925" w:rsidRDefault="00031381" w:rsidP="00EB06AC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4"/>
          <w:szCs w:val="24"/>
        </w:rPr>
      </w:pPr>
      <w:r w:rsidRPr="00527925">
        <w:rPr>
          <w:rStyle w:val="Strong"/>
          <w:rFonts w:ascii="Helvetica" w:hAnsi="Helvetica" w:cs="Helvetica"/>
          <w:color w:val="171717"/>
          <w:sz w:val="24"/>
          <w:szCs w:val="24"/>
          <w:lang w:val="en"/>
        </w:rPr>
        <w:t xml:space="preserve">What is the tuition </w:t>
      </w:r>
      <w:r w:rsidR="001776D6" w:rsidRPr="00527925">
        <w:rPr>
          <w:rStyle w:val="Strong"/>
          <w:rFonts w:ascii="Helvetica" w:hAnsi="Helvetica" w:cs="Helvetica"/>
          <w:color w:val="171717"/>
          <w:sz w:val="24"/>
          <w:szCs w:val="24"/>
          <w:lang w:val="en"/>
        </w:rPr>
        <w:t>arrangement</w:t>
      </w:r>
      <w:r w:rsidRPr="00527925">
        <w:rPr>
          <w:rStyle w:val="Strong"/>
          <w:rFonts w:ascii="Helvetica" w:hAnsi="Helvetica" w:cs="Helvetica"/>
          <w:color w:val="171717"/>
          <w:sz w:val="24"/>
          <w:szCs w:val="24"/>
          <w:lang w:val="en"/>
        </w:rPr>
        <w:t xml:space="preserve"> for the dual degree program?</w:t>
      </w:r>
    </w:p>
    <w:p w14:paraId="187FDC90" w14:textId="1F1DFED4" w:rsidR="001855D1" w:rsidRPr="00012A9F" w:rsidRDefault="001776D6" w:rsidP="00EA28DF">
      <w:pPr>
        <w:rPr>
          <w:rFonts w:ascii="Helvetica" w:hAnsi="Helvetica" w:cs="Helvetica"/>
          <w:sz w:val="24"/>
          <w:szCs w:val="24"/>
        </w:rPr>
      </w:pPr>
      <w:r w:rsidRPr="00527925">
        <w:rPr>
          <w:rFonts w:ascii="Helvetica" w:hAnsi="Helvetica" w:cs="Helvetica"/>
          <w:sz w:val="24"/>
          <w:szCs w:val="24"/>
        </w:rPr>
        <w:t>Tuition</w:t>
      </w:r>
      <w:r w:rsidRPr="00527925">
        <w:rPr>
          <w:rFonts w:ascii="Helvetica" w:hAnsi="Helvetica" w:cs="Helvetica"/>
          <w:b/>
          <w:sz w:val="24"/>
          <w:szCs w:val="24"/>
        </w:rPr>
        <w:t xml:space="preserve"> </w:t>
      </w:r>
      <w:r w:rsidR="005955FC" w:rsidRPr="00527925">
        <w:rPr>
          <w:rFonts w:ascii="Helvetica" w:hAnsi="Helvetica" w:cs="Helvetica"/>
          <w:sz w:val="24"/>
          <w:szCs w:val="24"/>
        </w:rPr>
        <w:t>for the J.D. program</w:t>
      </w:r>
      <w:r w:rsidR="005955FC" w:rsidRPr="00527925">
        <w:rPr>
          <w:rFonts w:ascii="Helvetica" w:hAnsi="Helvetica" w:cs="Helvetica"/>
          <w:b/>
          <w:sz w:val="24"/>
          <w:szCs w:val="24"/>
        </w:rPr>
        <w:t xml:space="preserve"> </w:t>
      </w:r>
      <w:r w:rsidRPr="00527925">
        <w:rPr>
          <w:rFonts w:ascii="Helvetica" w:hAnsi="Helvetica" w:cs="Helvetica"/>
          <w:color w:val="000000"/>
          <w:sz w:val="24"/>
          <w:szCs w:val="24"/>
        </w:rPr>
        <w:t xml:space="preserve">is assigned a flat rate charge </w:t>
      </w:r>
      <w:r w:rsidR="000317FD" w:rsidRPr="00527925">
        <w:rPr>
          <w:rFonts w:ascii="Helvetica" w:hAnsi="Helvetica" w:cs="Helvetica"/>
          <w:color w:val="000000"/>
          <w:sz w:val="24"/>
          <w:szCs w:val="24"/>
        </w:rPr>
        <w:t>applied accordingly</w:t>
      </w:r>
      <w:r w:rsidRPr="00527925">
        <w:rPr>
          <w:rFonts w:ascii="Helvetica" w:hAnsi="Helvetica" w:cs="Helvetica"/>
          <w:color w:val="000000"/>
          <w:sz w:val="24"/>
          <w:szCs w:val="24"/>
        </w:rPr>
        <w:t xml:space="preserve"> to each division (Full-Time</w:t>
      </w:r>
      <w:r w:rsidR="001855D1">
        <w:rPr>
          <w:rFonts w:ascii="Helvetica" w:hAnsi="Helvetica" w:cs="Helvetica"/>
          <w:color w:val="000000"/>
          <w:sz w:val="24"/>
          <w:szCs w:val="24"/>
        </w:rPr>
        <w:t xml:space="preserve">- 13 to 18 credits </w:t>
      </w:r>
      <w:r w:rsidRPr="00527925">
        <w:rPr>
          <w:rFonts w:ascii="Helvetica" w:hAnsi="Helvetica" w:cs="Helvetica"/>
          <w:color w:val="000000"/>
          <w:sz w:val="24"/>
          <w:szCs w:val="24"/>
        </w:rPr>
        <w:t>or Part-Time</w:t>
      </w:r>
      <w:r w:rsidR="001855D1">
        <w:rPr>
          <w:rFonts w:ascii="Helvetica" w:hAnsi="Helvetica" w:cs="Helvetica"/>
          <w:color w:val="000000"/>
          <w:sz w:val="24"/>
          <w:szCs w:val="24"/>
        </w:rPr>
        <w:t xml:space="preserve"> - 8 to 12 credits</w:t>
      </w:r>
      <w:r w:rsidRPr="00527925">
        <w:rPr>
          <w:rFonts w:ascii="Helvetica" w:hAnsi="Helvetica" w:cs="Helvetica"/>
          <w:color w:val="000000"/>
          <w:sz w:val="24"/>
          <w:szCs w:val="24"/>
        </w:rPr>
        <w:t>)</w:t>
      </w:r>
      <w:r w:rsidR="00586988">
        <w:rPr>
          <w:rFonts w:ascii="Helvetica" w:hAnsi="Helvetica" w:cs="Helvetica"/>
          <w:color w:val="000000"/>
          <w:sz w:val="24"/>
          <w:szCs w:val="24"/>
        </w:rPr>
        <w:t>,</w:t>
      </w:r>
      <w:r w:rsidR="00D315BE" w:rsidRPr="00527925">
        <w:rPr>
          <w:rFonts w:ascii="Helvetica" w:hAnsi="Helvetica" w:cs="Helvetica"/>
          <w:color w:val="000000"/>
          <w:sz w:val="24"/>
          <w:szCs w:val="24"/>
        </w:rPr>
        <w:t xml:space="preserve"> for winter and fall semesters. </w:t>
      </w:r>
      <w:r w:rsidR="005955FC" w:rsidRPr="00527925">
        <w:rPr>
          <w:rFonts w:ascii="Helvetica" w:hAnsi="Helvetica" w:cs="Helvetica"/>
          <w:color w:val="000000"/>
          <w:sz w:val="24"/>
          <w:szCs w:val="24"/>
        </w:rPr>
        <w:t>Summer term is assigned a per credit charge for credits below</w:t>
      </w:r>
      <w:r w:rsidR="00E2765C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0317FD">
        <w:rPr>
          <w:rFonts w:ascii="Helvetica" w:hAnsi="Helvetica" w:cs="Helvetica"/>
          <w:color w:val="000000"/>
          <w:sz w:val="24"/>
          <w:szCs w:val="24"/>
        </w:rPr>
        <w:t>6</w:t>
      </w:r>
      <w:r w:rsidR="005955FC" w:rsidRPr="00527925">
        <w:rPr>
          <w:rFonts w:ascii="Helvetica" w:hAnsi="Helvetica" w:cs="Helvetica"/>
          <w:color w:val="000000"/>
          <w:sz w:val="24"/>
          <w:szCs w:val="24"/>
        </w:rPr>
        <w:t>.</w:t>
      </w:r>
      <w:r w:rsidR="001977BA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955FC" w:rsidRPr="00527925">
        <w:rPr>
          <w:rFonts w:ascii="Helvetica" w:hAnsi="Helvetica" w:cs="Helvetica"/>
          <w:color w:val="000000"/>
          <w:sz w:val="24"/>
          <w:szCs w:val="24"/>
        </w:rPr>
        <w:t xml:space="preserve"> Students </w:t>
      </w:r>
      <w:r w:rsidR="00527925">
        <w:rPr>
          <w:rFonts w:ascii="Helvetica" w:hAnsi="Helvetica" w:cs="Helvetica"/>
          <w:color w:val="000000"/>
          <w:sz w:val="24"/>
          <w:szCs w:val="24"/>
        </w:rPr>
        <w:t>should</w:t>
      </w:r>
      <w:r w:rsidR="005955FC" w:rsidRPr="00527925">
        <w:rPr>
          <w:rFonts w:ascii="Helvetica" w:hAnsi="Helvetica" w:cs="Helvetica"/>
          <w:color w:val="000000"/>
          <w:sz w:val="24"/>
          <w:szCs w:val="24"/>
        </w:rPr>
        <w:t xml:space="preserve"> consult </w:t>
      </w:r>
      <w:r w:rsidR="00527925" w:rsidRPr="00527925">
        <w:rPr>
          <w:rFonts w:ascii="Helvetica" w:hAnsi="Helvetica" w:cs="Helvetica"/>
          <w:color w:val="000000"/>
          <w:sz w:val="24"/>
          <w:szCs w:val="24"/>
        </w:rPr>
        <w:t xml:space="preserve">their </w:t>
      </w:r>
      <w:r w:rsidR="001977BA">
        <w:rPr>
          <w:rFonts w:ascii="Helvetica" w:hAnsi="Helvetica" w:cs="Helvetica"/>
          <w:color w:val="000000"/>
          <w:sz w:val="24"/>
          <w:szCs w:val="24"/>
        </w:rPr>
        <w:t xml:space="preserve">graduate program </w:t>
      </w:r>
      <w:r w:rsidR="005955FC" w:rsidRPr="00527925">
        <w:rPr>
          <w:rFonts w:ascii="Helvetica" w:hAnsi="Helvetica" w:cs="Helvetica"/>
          <w:color w:val="000000"/>
          <w:sz w:val="24"/>
          <w:szCs w:val="24"/>
        </w:rPr>
        <w:t>advise</w:t>
      </w:r>
      <w:r w:rsidR="00527925" w:rsidRPr="00527925">
        <w:rPr>
          <w:rFonts w:ascii="Helvetica" w:hAnsi="Helvetica" w:cs="Helvetica"/>
          <w:color w:val="000000"/>
          <w:sz w:val="24"/>
          <w:szCs w:val="24"/>
        </w:rPr>
        <w:t>r</w:t>
      </w:r>
      <w:r w:rsidR="005955FC" w:rsidRPr="00527925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27925" w:rsidRPr="00527925">
        <w:rPr>
          <w:rFonts w:ascii="Helvetica" w:hAnsi="Helvetica" w:cs="Helvetica"/>
          <w:color w:val="000000"/>
          <w:sz w:val="24"/>
          <w:szCs w:val="24"/>
        </w:rPr>
        <w:t>for tuition awards.</w:t>
      </w:r>
      <w:r w:rsidR="001977BA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1977BA">
        <w:rPr>
          <w:rFonts w:ascii="Helvetica" w:hAnsi="Helvetica" w:cs="Helvetica"/>
          <w:sz w:val="24"/>
          <w:szCs w:val="24"/>
        </w:rPr>
        <w:t>Financial Aid will be disbursed based on the</w:t>
      </w:r>
      <w:r w:rsidR="00E2765C">
        <w:rPr>
          <w:rFonts w:ascii="Helvetica" w:hAnsi="Helvetica" w:cs="Helvetica"/>
          <w:sz w:val="24"/>
          <w:szCs w:val="24"/>
        </w:rPr>
        <w:t>ir enrollment in their</w:t>
      </w:r>
      <w:r w:rsidR="001977BA">
        <w:rPr>
          <w:rFonts w:ascii="Helvetica" w:hAnsi="Helvetica" w:cs="Helvetica"/>
          <w:sz w:val="24"/>
          <w:szCs w:val="24"/>
        </w:rPr>
        <w:t xml:space="preserve"> primary program (J.D.).</w:t>
      </w:r>
      <w:r w:rsidR="00E2765C">
        <w:rPr>
          <w:rFonts w:ascii="Helvetica" w:hAnsi="Helvetica" w:cs="Helvetica"/>
          <w:sz w:val="24"/>
          <w:szCs w:val="24"/>
        </w:rPr>
        <w:t xml:space="preserve"> Students may not count transferred credits from another college toward their minimum credit requirement in their JD divisio</w:t>
      </w:r>
      <w:r w:rsidR="00AB4F4B">
        <w:rPr>
          <w:rFonts w:ascii="Helvetica" w:hAnsi="Helvetica" w:cs="Helvetica"/>
          <w:sz w:val="24"/>
          <w:szCs w:val="24"/>
        </w:rPr>
        <w:t>n.</w:t>
      </w:r>
    </w:p>
    <w:p w14:paraId="7C3D35E2" w14:textId="77777777" w:rsidR="00012A9F" w:rsidRPr="003A2DB5" w:rsidRDefault="00586988" w:rsidP="00012A9F">
      <w:pPr>
        <w:pStyle w:val="ListParagraph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 </w:t>
      </w:r>
    </w:p>
    <w:p w14:paraId="53491A6F" w14:textId="77777777" w:rsidR="00012A9F" w:rsidRPr="00012A9F" w:rsidRDefault="00012A9F" w:rsidP="00EB06AC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</w:t>
      </w:r>
      <w:r w:rsidRPr="00012A9F">
        <w:rPr>
          <w:rFonts w:ascii="Helvetica" w:hAnsi="Helvetica" w:cs="Helvetica"/>
          <w:b/>
          <w:sz w:val="24"/>
          <w:szCs w:val="24"/>
        </w:rPr>
        <w:t>Where can I find the request form</w:t>
      </w:r>
      <w:r>
        <w:rPr>
          <w:rFonts w:ascii="Helvetica" w:hAnsi="Helvetica" w:cs="Helvetica"/>
          <w:sz w:val="24"/>
          <w:szCs w:val="24"/>
        </w:rPr>
        <w:t>?</w:t>
      </w:r>
      <w:r w:rsidRPr="00012A9F">
        <w:rPr>
          <w:rFonts w:ascii="Helvetica" w:hAnsi="Helvetica" w:cs="Helvetica"/>
          <w:sz w:val="24"/>
          <w:szCs w:val="24"/>
        </w:rPr>
        <w:t xml:space="preserve"> </w:t>
      </w:r>
    </w:p>
    <w:p w14:paraId="3687ED91" w14:textId="69F3B76D" w:rsidR="00EA28DF" w:rsidRPr="00CE5277" w:rsidRDefault="00012A9F" w:rsidP="00CE5277">
      <w:pPr>
        <w:pStyle w:val="ListParagraph"/>
        <w:rPr>
          <w:color w:val="1F4E79" w:themeColor="accent1" w:themeShade="80"/>
        </w:rPr>
      </w:pPr>
      <w:r w:rsidRPr="00586988">
        <w:rPr>
          <w:rFonts w:ascii="Helvetica" w:hAnsi="Helvetica" w:cs="Helvetica"/>
          <w:sz w:val="24"/>
          <w:szCs w:val="24"/>
        </w:rPr>
        <w:t xml:space="preserve">The </w:t>
      </w:r>
      <w:r>
        <w:rPr>
          <w:rFonts w:ascii="Helvetica" w:hAnsi="Helvetica" w:cs="Helvetica"/>
          <w:sz w:val="24"/>
          <w:szCs w:val="24"/>
        </w:rPr>
        <w:t xml:space="preserve">form for approval to take courses for transfer, </w:t>
      </w:r>
      <w:r w:rsidRPr="00586988">
        <w:rPr>
          <w:rFonts w:ascii="Helvetica" w:hAnsi="Helvetica" w:cs="Helvetica"/>
          <w:b/>
          <w:sz w:val="24"/>
          <w:szCs w:val="24"/>
        </w:rPr>
        <w:t>“Request to take Non-Law Graduate Courses”</w:t>
      </w:r>
      <w:r>
        <w:rPr>
          <w:rFonts w:ascii="Helvetica" w:hAnsi="Helvetica" w:cs="Helvetica"/>
          <w:sz w:val="24"/>
          <w:szCs w:val="24"/>
        </w:rPr>
        <w:t xml:space="preserve"> may be found</w:t>
      </w:r>
      <w:r w:rsidR="009368B9">
        <w:rPr>
          <w:rFonts w:ascii="Helvetica" w:hAnsi="Helvetica" w:cs="Helvetica"/>
          <w:sz w:val="24"/>
          <w:szCs w:val="24"/>
        </w:rPr>
        <w:t xml:space="preserve"> on the College of Law website</w:t>
      </w:r>
      <w:r w:rsidR="00CE5277">
        <w:rPr>
          <w:rFonts w:ascii="Helvetica" w:hAnsi="Helvetica" w:cs="Helvetica"/>
          <w:sz w:val="24"/>
          <w:szCs w:val="24"/>
        </w:rPr>
        <w:t xml:space="preserve"> </w:t>
      </w:r>
      <w:hyperlink r:id="rId13" w:history="1">
        <w:r w:rsidR="00CE5277" w:rsidRPr="00CE5277">
          <w:rPr>
            <w:rStyle w:val="Hyperlink"/>
          </w:rPr>
          <w:t>HERE</w:t>
        </w:r>
      </w:hyperlink>
      <w:r>
        <w:rPr>
          <w:rFonts w:ascii="Helvetica" w:hAnsi="Helvetica" w:cs="Helvetica"/>
          <w:sz w:val="24"/>
          <w:szCs w:val="24"/>
        </w:rPr>
        <w:t>,</w:t>
      </w:r>
      <w:r w:rsidR="00CE5277">
        <w:rPr>
          <w:rFonts w:ascii="Helvetica" w:hAnsi="Helvetica" w:cs="Helvetica"/>
          <w:sz w:val="24"/>
          <w:szCs w:val="24"/>
        </w:rPr>
        <w:t xml:space="preserve"> </w:t>
      </w:r>
      <w:r w:rsidR="00586988" w:rsidRPr="00012A9F">
        <w:rPr>
          <w:rFonts w:ascii="Helvetica" w:hAnsi="Helvetica" w:cs="Helvetica"/>
          <w:sz w:val="24"/>
          <w:szCs w:val="24"/>
        </w:rPr>
        <w:t>under Student Services on the left bar and in the Student Forms tab.</w:t>
      </w:r>
    </w:p>
    <w:p w14:paraId="17B193F8" w14:textId="77777777" w:rsidR="009C6D7A" w:rsidRPr="009368B9" w:rsidRDefault="009C6D7A" w:rsidP="009368B9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4C5503A7" w14:textId="77777777" w:rsidR="00CE5277" w:rsidRPr="009C6D7A" w:rsidRDefault="00CE5277" w:rsidP="009C6D7A">
      <w:pPr>
        <w:pStyle w:val="ListParagraph"/>
        <w:rPr>
          <w:color w:val="1F4E79" w:themeColor="accent1" w:themeShade="80"/>
          <w:sz w:val="24"/>
          <w:szCs w:val="24"/>
        </w:rPr>
      </w:pPr>
    </w:p>
    <w:p w14:paraId="1DF5966F" w14:textId="77777777" w:rsidR="00B60960" w:rsidRDefault="00B60960"/>
    <w:sectPr w:rsidR="00B60960" w:rsidSect="00A33A7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DBD7" w14:textId="77777777" w:rsidR="00B61FCB" w:rsidRDefault="00B61FCB" w:rsidP="00BA504E">
      <w:pPr>
        <w:spacing w:after="0" w:line="240" w:lineRule="auto"/>
      </w:pPr>
      <w:r>
        <w:separator/>
      </w:r>
    </w:p>
  </w:endnote>
  <w:endnote w:type="continuationSeparator" w:id="0">
    <w:p w14:paraId="17051372" w14:textId="77777777" w:rsidR="00B61FCB" w:rsidRDefault="00B61FCB" w:rsidP="00BA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5DFF" w14:textId="77777777" w:rsidR="00B61FCB" w:rsidRDefault="00B61FCB" w:rsidP="00BA504E">
      <w:pPr>
        <w:spacing w:after="0" w:line="240" w:lineRule="auto"/>
      </w:pPr>
      <w:r>
        <w:separator/>
      </w:r>
    </w:p>
  </w:footnote>
  <w:footnote w:type="continuationSeparator" w:id="0">
    <w:p w14:paraId="7C6D01CD" w14:textId="77777777" w:rsidR="00B61FCB" w:rsidRDefault="00B61FCB" w:rsidP="00BA5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944E2"/>
    <w:multiLevelType w:val="hybridMultilevel"/>
    <w:tmpl w:val="B4466E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DD3DCB"/>
    <w:multiLevelType w:val="hybridMultilevel"/>
    <w:tmpl w:val="E8B892B2"/>
    <w:lvl w:ilvl="0" w:tplc="3BD6D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26459">
    <w:abstractNumId w:val="1"/>
  </w:num>
  <w:num w:numId="2" w16cid:durableId="17934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7A"/>
    <w:rsid w:val="0000639D"/>
    <w:rsid w:val="00012A9F"/>
    <w:rsid w:val="00025651"/>
    <w:rsid w:val="00031381"/>
    <w:rsid w:val="000317FD"/>
    <w:rsid w:val="00036A17"/>
    <w:rsid w:val="00077B85"/>
    <w:rsid w:val="000C332F"/>
    <w:rsid w:val="001233A0"/>
    <w:rsid w:val="00144347"/>
    <w:rsid w:val="001776D6"/>
    <w:rsid w:val="001855D1"/>
    <w:rsid w:val="001977BA"/>
    <w:rsid w:val="001A4BD1"/>
    <w:rsid w:val="001C4191"/>
    <w:rsid w:val="00212800"/>
    <w:rsid w:val="002522E6"/>
    <w:rsid w:val="00265305"/>
    <w:rsid w:val="00267948"/>
    <w:rsid w:val="002B1840"/>
    <w:rsid w:val="002D682F"/>
    <w:rsid w:val="003150AE"/>
    <w:rsid w:val="0033635E"/>
    <w:rsid w:val="00374DEA"/>
    <w:rsid w:val="003A2DB5"/>
    <w:rsid w:val="003D0ED8"/>
    <w:rsid w:val="004179C9"/>
    <w:rsid w:val="00446FEB"/>
    <w:rsid w:val="004510BA"/>
    <w:rsid w:val="00454734"/>
    <w:rsid w:val="00490A57"/>
    <w:rsid w:val="00496109"/>
    <w:rsid w:val="004E2651"/>
    <w:rsid w:val="00504D6D"/>
    <w:rsid w:val="00527925"/>
    <w:rsid w:val="00552514"/>
    <w:rsid w:val="00581BFC"/>
    <w:rsid w:val="00586988"/>
    <w:rsid w:val="00591709"/>
    <w:rsid w:val="005955FC"/>
    <w:rsid w:val="005C2348"/>
    <w:rsid w:val="006402DF"/>
    <w:rsid w:val="0067510E"/>
    <w:rsid w:val="00682C01"/>
    <w:rsid w:val="006848B5"/>
    <w:rsid w:val="006F1177"/>
    <w:rsid w:val="007276A7"/>
    <w:rsid w:val="00742376"/>
    <w:rsid w:val="007A4D16"/>
    <w:rsid w:val="007E6A96"/>
    <w:rsid w:val="008229F8"/>
    <w:rsid w:val="00890798"/>
    <w:rsid w:val="008B5511"/>
    <w:rsid w:val="009042D8"/>
    <w:rsid w:val="00933FF3"/>
    <w:rsid w:val="009368B9"/>
    <w:rsid w:val="00941D86"/>
    <w:rsid w:val="009A78CD"/>
    <w:rsid w:val="009B0953"/>
    <w:rsid w:val="009B0D92"/>
    <w:rsid w:val="009C6D7A"/>
    <w:rsid w:val="009F2143"/>
    <w:rsid w:val="00A055E1"/>
    <w:rsid w:val="00A05A78"/>
    <w:rsid w:val="00A13BFB"/>
    <w:rsid w:val="00A33A7F"/>
    <w:rsid w:val="00A363AF"/>
    <w:rsid w:val="00A44B89"/>
    <w:rsid w:val="00A612AF"/>
    <w:rsid w:val="00A76FA4"/>
    <w:rsid w:val="00A91280"/>
    <w:rsid w:val="00AB4F4B"/>
    <w:rsid w:val="00AB5263"/>
    <w:rsid w:val="00AD2CB5"/>
    <w:rsid w:val="00B27198"/>
    <w:rsid w:val="00B60960"/>
    <w:rsid w:val="00B61FCB"/>
    <w:rsid w:val="00B8481B"/>
    <w:rsid w:val="00BA504E"/>
    <w:rsid w:val="00BB4E8B"/>
    <w:rsid w:val="00BD0A91"/>
    <w:rsid w:val="00C67071"/>
    <w:rsid w:val="00C73721"/>
    <w:rsid w:val="00C94610"/>
    <w:rsid w:val="00CC6B9A"/>
    <w:rsid w:val="00CD6F62"/>
    <w:rsid w:val="00CE5277"/>
    <w:rsid w:val="00D315BE"/>
    <w:rsid w:val="00D54359"/>
    <w:rsid w:val="00D76511"/>
    <w:rsid w:val="00D907CD"/>
    <w:rsid w:val="00E03363"/>
    <w:rsid w:val="00E149AC"/>
    <w:rsid w:val="00E22BA8"/>
    <w:rsid w:val="00E2765C"/>
    <w:rsid w:val="00E7418D"/>
    <w:rsid w:val="00EA28DF"/>
    <w:rsid w:val="00EB06AC"/>
    <w:rsid w:val="00EB35EA"/>
    <w:rsid w:val="00ED5D9D"/>
    <w:rsid w:val="00F55179"/>
    <w:rsid w:val="00F6523E"/>
    <w:rsid w:val="00F746E9"/>
    <w:rsid w:val="00F817F9"/>
    <w:rsid w:val="00F81B51"/>
    <w:rsid w:val="00FB0124"/>
    <w:rsid w:val="00FD3EB1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37D3"/>
  <w15:chartTrackingRefBased/>
  <w15:docId w15:val="{F228841E-1B9E-4E34-B108-917FC84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7A"/>
  </w:style>
  <w:style w:type="paragraph" w:styleId="Heading1">
    <w:name w:val="heading 1"/>
    <w:basedOn w:val="Normal"/>
    <w:next w:val="Normal"/>
    <w:link w:val="Heading1Char"/>
    <w:qFormat/>
    <w:rsid w:val="009C6D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D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C6D7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C6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6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13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4E"/>
  </w:style>
  <w:style w:type="paragraph" w:styleId="Footer">
    <w:name w:val="footer"/>
    <w:basedOn w:val="Normal"/>
    <w:link w:val="FooterChar"/>
    <w:uiPriority w:val="99"/>
    <w:unhideWhenUsed/>
    <w:rsid w:val="00BA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04E"/>
  </w:style>
  <w:style w:type="paragraph" w:styleId="BalloonText">
    <w:name w:val="Balloon Text"/>
    <w:basedOn w:val="Normal"/>
    <w:link w:val="BalloonTextChar"/>
    <w:uiPriority w:val="99"/>
    <w:semiHidden/>
    <w:unhideWhenUsed/>
    <w:rsid w:val="0093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481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5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8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5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w.nova.edu/current-students/student-service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w.nova.edu/academics/dual-degree-program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392B6BE64274581B65C538AA16310" ma:contentTypeVersion="15" ma:contentTypeDescription="Create a new document." ma:contentTypeScope="" ma:versionID="89cf578cb1584f8ad1838925d34ee4ff">
  <xsd:schema xmlns:xsd="http://www.w3.org/2001/XMLSchema" xmlns:xs="http://www.w3.org/2001/XMLSchema" xmlns:p="http://schemas.microsoft.com/office/2006/metadata/properties" xmlns:ns1="http://schemas.microsoft.com/sharepoint/v3" xmlns:ns3="bc798777-a161-4f13-9a33-53504951b975" xmlns:ns4="1673ba76-6796-4625-b0e9-c4e2e79b2a0e" targetNamespace="http://schemas.microsoft.com/office/2006/metadata/properties" ma:root="true" ma:fieldsID="48530669cb6073f99274f08e0412a657" ns1:_="" ns3:_="" ns4:_="">
    <xsd:import namespace="http://schemas.microsoft.com/sharepoint/v3"/>
    <xsd:import namespace="bc798777-a161-4f13-9a33-53504951b975"/>
    <xsd:import namespace="1673ba76-6796-4625-b0e9-c4e2e79b2a0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98777-a161-4f13-9a33-5350495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ba76-6796-4625-b0e9-c4e2e79b2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A3720B-E4E2-460A-B9AB-3997BC003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9402A-09FE-403C-AA65-F17745151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EA9F7-1A03-417E-A429-781ADBE51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798777-a161-4f13-9a33-53504951b975"/>
    <ds:schemaRef ds:uri="1673ba76-6796-4625-b0e9-c4e2e79b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985DB3-0FC6-4D7C-8DB8-8CC7322DA9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 Hill</cp:lastModifiedBy>
  <cp:revision>19</cp:revision>
  <cp:lastPrinted>2019-10-10T18:16:00Z</cp:lastPrinted>
  <dcterms:created xsi:type="dcterms:W3CDTF">2019-10-14T16:04:00Z</dcterms:created>
  <dcterms:modified xsi:type="dcterms:W3CDTF">2025-03-20T18:57:00Z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0x010100408392B6BE64274581B65C538AA16310</vt:lpwstr>
  </property>
</Properties>
</file>