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1C" w:rsidRPr="00C90905" w:rsidRDefault="003207ED" w:rsidP="004B3501">
      <w:pPr>
        <w:tabs>
          <w:tab w:val="left" w:pos="2376"/>
          <w:tab w:val="left" w:pos="6084"/>
        </w:tabs>
        <w:spacing w:after="0"/>
        <w:rPr>
          <w:rFonts w:asciiTheme="majorHAnsi" w:hAnsiTheme="majorHAnsi"/>
          <w:b/>
          <w:color w:val="548DD4" w:themeColor="text2" w:themeTint="99"/>
          <w:sz w:val="32"/>
        </w:rPr>
      </w:pPr>
      <w:r w:rsidRPr="00C90905">
        <w:rPr>
          <w:rFonts w:asciiTheme="majorHAnsi" w:hAnsiTheme="majorHAnsi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0EF89" wp14:editId="70E265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84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A069" id="Straight Connector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" strokecolor="#7f7f7f [1612]"/>
            </w:pict>
          </mc:Fallback>
        </mc:AlternateContent>
      </w:r>
      <w:r w:rsidR="00D7592F" w:rsidRPr="00C90905">
        <w:rPr>
          <w:rFonts w:asciiTheme="majorHAnsi" w:hAnsiTheme="majorHAnsi"/>
          <w:b/>
          <w:color w:val="548DD4" w:themeColor="text2" w:themeTint="99"/>
          <w:sz w:val="32"/>
        </w:rPr>
        <w:t xml:space="preserve">Event </w:t>
      </w:r>
      <w:r w:rsidR="008D241C" w:rsidRPr="00C90905">
        <w:rPr>
          <w:rFonts w:asciiTheme="majorHAnsi" w:hAnsiTheme="majorHAnsi"/>
          <w:b/>
          <w:color w:val="548DD4" w:themeColor="text2" w:themeTint="99"/>
          <w:sz w:val="32"/>
        </w:rPr>
        <w:t>Setup Information</w:t>
      </w:r>
    </w:p>
    <w:p w:rsidR="008D241C" w:rsidRPr="004244B6" w:rsidRDefault="008D241C" w:rsidP="004B3501">
      <w:pPr>
        <w:spacing w:after="0" w:line="240" w:lineRule="auto"/>
        <w:rPr>
          <w:i/>
        </w:rPr>
      </w:pPr>
      <w:r w:rsidRPr="004244B6">
        <w:rPr>
          <w:i/>
        </w:rPr>
        <w:tab/>
        <w:t xml:space="preserve">Policies: </w:t>
      </w:r>
    </w:p>
    <w:p w:rsidR="008D241C" w:rsidRPr="004244B6" w:rsidRDefault="008D241C" w:rsidP="004B3501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4244B6">
        <w:rPr>
          <w:i/>
        </w:rPr>
        <w:t xml:space="preserve">Please select the setup you would like for your event. </w:t>
      </w:r>
    </w:p>
    <w:p w:rsidR="008D241C" w:rsidRPr="004244B6" w:rsidRDefault="008D241C" w:rsidP="004B3501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4244B6">
        <w:rPr>
          <w:i/>
        </w:rPr>
        <w:t xml:space="preserve">Setup options are organized by </w:t>
      </w:r>
      <w:r w:rsidR="009A35C6" w:rsidRPr="004244B6">
        <w:rPr>
          <w:i/>
        </w:rPr>
        <w:t xml:space="preserve">the specific setups </w:t>
      </w:r>
      <w:r w:rsidRPr="004244B6">
        <w:rPr>
          <w:i/>
        </w:rPr>
        <w:t xml:space="preserve">available </w:t>
      </w:r>
      <w:r w:rsidR="009A35C6">
        <w:rPr>
          <w:i/>
        </w:rPr>
        <w:t>for the specific available event space(s)</w:t>
      </w:r>
      <w:r w:rsidRPr="004244B6">
        <w:rPr>
          <w:i/>
        </w:rPr>
        <w:t xml:space="preserve"> </w:t>
      </w:r>
      <w:r w:rsidR="00D7592F">
        <w:rPr>
          <w:i/>
        </w:rPr>
        <w:t>and diagrams are provided below</w:t>
      </w:r>
    </w:p>
    <w:p w:rsidR="008D241C" w:rsidRDefault="009A35C6" w:rsidP="004B3501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Please review the available a-la cart</w:t>
      </w:r>
      <w:r w:rsidR="00EA44C9">
        <w:rPr>
          <w:i/>
        </w:rPr>
        <w:t>e</w:t>
      </w:r>
      <w:r>
        <w:rPr>
          <w:i/>
        </w:rPr>
        <w:t xml:space="preserve"> add-on selections for each option and select the appropriate areas</w:t>
      </w:r>
    </w:p>
    <w:p w:rsidR="00DB6C8D" w:rsidRPr="004244B6" w:rsidRDefault="00DB6C8D" w:rsidP="004B3501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The Atrium is only available for organization fair-style events and shall only be requested accordingly</w:t>
      </w:r>
    </w:p>
    <w:p w:rsidR="008D241C" w:rsidRDefault="008D241C" w:rsidP="004B3501">
      <w:pPr>
        <w:spacing w:after="0"/>
      </w:pPr>
      <w:r>
        <w:t xml:space="preserve"> </w:t>
      </w:r>
    </w:p>
    <w:p w:rsidR="008D241C" w:rsidRPr="00C90905" w:rsidRDefault="00D64362" w:rsidP="008D241C">
      <w:pPr>
        <w:rPr>
          <w:b/>
          <w:color w:val="C00000"/>
          <w:sz w:val="24"/>
          <w:u w:val="single"/>
        </w:rPr>
      </w:pPr>
      <w:r w:rsidRPr="00C90905">
        <w:rPr>
          <w:b/>
          <w:color w:val="C00000"/>
          <w:sz w:val="24"/>
          <w:u w:val="single"/>
        </w:rPr>
        <w:t>EVENT SPACE: 3</w:t>
      </w:r>
      <w:r w:rsidRPr="00C90905">
        <w:rPr>
          <w:b/>
          <w:color w:val="C00000"/>
          <w:sz w:val="24"/>
          <w:u w:val="single"/>
          <w:vertAlign w:val="superscript"/>
        </w:rPr>
        <w:t>RD</w:t>
      </w:r>
      <w:r w:rsidRPr="00C90905">
        <w:rPr>
          <w:b/>
          <w:color w:val="C00000"/>
          <w:sz w:val="24"/>
          <w:u w:val="single"/>
        </w:rPr>
        <w:t xml:space="preserve"> FLOOR PANZA MAURER LAW LIBRARY</w:t>
      </w:r>
    </w:p>
    <w:p w:rsidR="008D241C" w:rsidRDefault="008D241C" w:rsidP="008D241C">
      <w:pPr>
        <w:spacing w:after="0" w:line="240" w:lineRule="auto"/>
      </w:pPr>
      <w:r w:rsidRPr="00C93BC5">
        <w:rPr>
          <w:u w:val="single"/>
        </w:rPr>
        <w:t>Option 1:</w:t>
      </w:r>
      <w:r>
        <w:t xml:space="preserve">     </w:t>
      </w:r>
      <w:r w:rsidR="00DA5A1A">
        <w:rPr>
          <w:b/>
        </w:rPr>
        <w:t xml:space="preserve">Classroom </w:t>
      </w:r>
      <w:r w:rsidRPr="000A35D3">
        <w:rPr>
          <w:b/>
        </w:rPr>
        <w:t>Style Setup</w:t>
      </w:r>
    </w:p>
    <w:p w:rsidR="008D241C" w:rsidRDefault="008D241C" w:rsidP="008D241C">
      <w:pPr>
        <w:spacing w:after="0" w:line="240" w:lineRule="auto"/>
        <w:ind w:firstLine="360"/>
      </w:pPr>
      <w:r>
        <w:t>Includes:</w:t>
      </w:r>
    </w:p>
    <w:p w:rsidR="008D241C" w:rsidRDefault="008D241C" w:rsidP="008D241C">
      <w:pPr>
        <w:pStyle w:val="ListParagraph"/>
        <w:numPr>
          <w:ilvl w:val="0"/>
          <w:numId w:val="5"/>
        </w:numPr>
        <w:spacing w:after="0" w:line="240" w:lineRule="auto"/>
      </w:pPr>
      <w:r>
        <w:t>Rows of conference tables with chairs down the center portion of the room with an aisle down the middle. *</w:t>
      </w:r>
      <w:r w:rsidRPr="005D408D">
        <w:rPr>
          <w:i/>
        </w:rPr>
        <w:t>this specific setup allows for a maximum of 100 attendees. Please indicate amount of chairs needed:</w:t>
      </w:r>
      <w:r>
        <w:t xml:space="preserve"> </w:t>
      </w:r>
    </w:p>
    <w:p w:rsidR="008D241C" w:rsidRDefault="008D241C" w:rsidP="008D241C">
      <w:pPr>
        <w:pStyle w:val="ListParagraph"/>
        <w:numPr>
          <w:ilvl w:val="0"/>
          <w:numId w:val="5"/>
        </w:numPr>
        <w:spacing w:after="0" w:line="240" w:lineRule="auto"/>
      </w:pPr>
      <w:r>
        <w:t>Podium with NSU Law Podium Banner at the head of the room.</w:t>
      </w:r>
    </w:p>
    <w:p w:rsidR="008D241C" w:rsidRDefault="008D241C" w:rsidP="008D241C">
      <w:pPr>
        <w:pStyle w:val="ListParagraph"/>
        <w:numPr>
          <w:ilvl w:val="0"/>
          <w:numId w:val="5"/>
        </w:numPr>
        <w:spacing w:after="0" w:line="240" w:lineRule="auto"/>
      </w:pPr>
      <w:r>
        <w:t>US, Florida, &amp; NSU Flags at the head of the room.</w:t>
      </w:r>
    </w:p>
    <w:p w:rsidR="008D241C" w:rsidRDefault="008D241C" w:rsidP="008D241C">
      <w:pPr>
        <w:spacing w:after="0" w:line="240" w:lineRule="auto"/>
        <w:ind w:left="1440" w:hanging="1080"/>
      </w:pPr>
      <w:r>
        <w:t xml:space="preserve">Add-ons: </w:t>
      </w:r>
      <w:r>
        <w:tab/>
      </w:r>
      <w:r w:rsidR="001D7785">
        <w:t>T</w:t>
      </w:r>
      <w:r>
        <w:t>able at the head of the room with 2-3 chairs for panelists. Pl</w:t>
      </w:r>
      <w:r w:rsidR="002B05B2">
        <w:t>ease indicate how many panelist</w:t>
      </w:r>
      <w:r>
        <w:t xml:space="preserve"> chairs are needed: </w:t>
      </w:r>
    </w:p>
    <w:p w:rsidR="008D241C" w:rsidRDefault="008D241C" w:rsidP="008D241C">
      <w:pPr>
        <w:spacing w:after="0" w:line="240" w:lineRule="auto"/>
        <w:ind w:left="1440" w:hanging="1440"/>
      </w:pPr>
      <w:r>
        <w:tab/>
        <w:t>Staged soft seating using current couches on either side of room. Please select as follows:</w:t>
      </w:r>
    </w:p>
    <w:p w:rsidR="008D241C" w:rsidRDefault="008D241C" w:rsidP="008D241C">
      <w:pPr>
        <w:spacing w:after="0" w:line="240" w:lineRule="auto"/>
        <w:ind w:left="1440" w:hanging="1440"/>
      </w:pPr>
      <w:r>
        <w:tab/>
      </w:r>
      <w:r>
        <w:tab/>
      </w:r>
      <w:proofErr w:type="gramStart"/>
      <w:r>
        <w:t>right-side</w:t>
      </w:r>
      <w:proofErr w:type="gramEnd"/>
      <w:r>
        <w:t xml:space="preserve"> of space</w:t>
      </w:r>
      <w:r>
        <w:tab/>
      </w:r>
      <w:r>
        <w:tab/>
        <w:t>left-side of space</w:t>
      </w:r>
      <w:r>
        <w:tab/>
      </w:r>
      <w:r>
        <w:tab/>
        <w:t>both</w:t>
      </w:r>
    </w:p>
    <w:p w:rsidR="008D241C" w:rsidRDefault="008D241C" w:rsidP="008D241C">
      <w:pPr>
        <w:spacing w:after="0" w:line="240" w:lineRule="auto"/>
        <w:ind w:left="1440" w:hanging="1440"/>
      </w:pPr>
      <w:r>
        <w:tab/>
        <w:t xml:space="preserve">Reception area to one side to include 3 tables down the center for catering and 8 in-house high top tables. </w:t>
      </w:r>
    </w:p>
    <w:p w:rsidR="008D241C" w:rsidRDefault="008D241C" w:rsidP="008D241C">
      <w:pPr>
        <w:spacing w:after="0" w:line="240" w:lineRule="auto"/>
        <w:ind w:left="1440" w:hanging="1440"/>
      </w:pPr>
      <w:r>
        <w:tab/>
        <w:t>Linen</w:t>
      </w:r>
      <w:r w:rsidR="001D7785">
        <w:t>s</w:t>
      </w:r>
      <w:r>
        <w:t xml:space="preserve"> for the High-Top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8D241C" w:rsidRDefault="008D241C" w:rsidP="008D241C">
      <w:pPr>
        <w:spacing w:after="0" w:line="240" w:lineRule="auto"/>
        <w:ind w:left="1440" w:hanging="1440"/>
        <w:rPr>
          <w:i/>
        </w:rPr>
      </w:pPr>
      <w:r>
        <w:tab/>
        <w:t xml:space="preserve">Round </w:t>
      </w:r>
      <w:r w:rsidR="00F830C2">
        <w:t>banquet</w:t>
      </w:r>
      <w:r>
        <w:t xml:space="preserve"> tables to one side to seat up to 100 people. (</w:t>
      </w:r>
      <w:r w:rsidRPr="00B95EA7">
        <w:rPr>
          <w:i/>
        </w:rPr>
        <w:t xml:space="preserve">*rental costs for tables, chairs and linens </w:t>
      </w:r>
      <w:r>
        <w:rPr>
          <w:i/>
        </w:rPr>
        <w:t xml:space="preserve">for </w:t>
      </w:r>
      <w:r w:rsidRPr="00B95EA7">
        <w:rPr>
          <w:i/>
        </w:rPr>
        <w:t>will be incurred)</w:t>
      </w:r>
    </w:p>
    <w:p w:rsidR="00D352E8" w:rsidRPr="00B95EA7" w:rsidRDefault="00D352E8" w:rsidP="008D241C">
      <w:pPr>
        <w:spacing w:after="0" w:line="240" w:lineRule="auto"/>
        <w:ind w:left="1440" w:hanging="1440"/>
        <w:rPr>
          <w:i/>
        </w:rPr>
      </w:pPr>
    </w:p>
    <w:p w:rsidR="00D352E8" w:rsidRDefault="00D352E8" w:rsidP="00D352E8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2</w:t>
      </w:r>
      <w:r w:rsidRPr="00C93BC5">
        <w:rPr>
          <w:u w:val="single"/>
        </w:rPr>
        <w:t>:</w:t>
      </w:r>
      <w:r>
        <w:t xml:space="preserve">    </w:t>
      </w:r>
      <w:r w:rsidR="00DA5A1A">
        <w:rPr>
          <w:b/>
        </w:rPr>
        <w:t xml:space="preserve">Auditorium </w:t>
      </w:r>
      <w:r w:rsidRPr="000A35D3">
        <w:rPr>
          <w:b/>
        </w:rPr>
        <w:t>Style Setup</w:t>
      </w:r>
    </w:p>
    <w:p w:rsidR="00D352E8" w:rsidRDefault="00D352E8" w:rsidP="00D352E8">
      <w:pPr>
        <w:spacing w:after="0" w:line="240" w:lineRule="auto"/>
        <w:ind w:firstLine="360"/>
      </w:pPr>
      <w:r>
        <w:t>Includes:</w:t>
      </w:r>
    </w:p>
    <w:p w:rsidR="00D352E8" w:rsidRDefault="00D352E8" w:rsidP="00D352E8">
      <w:pPr>
        <w:pStyle w:val="ListParagraph"/>
        <w:numPr>
          <w:ilvl w:val="0"/>
          <w:numId w:val="5"/>
        </w:numPr>
        <w:spacing w:after="0" w:line="240" w:lineRule="auto"/>
      </w:pPr>
      <w:r>
        <w:t>Rows of chairs down the center portion of the room with an aisle down the middle.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120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D352E8" w:rsidRDefault="00D352E8" w:rsidP="00D352E8">
      <w:pPr>
        <w:pStyle w:val="ListParagraph"/>
        <w:numPr>
          <w:ilvl w:val="0"/>
          <w:numId w:val="5"/>
        </w:numPr>
        <w:spacing w:after="0" w:line="240" w:lineRule="auto"/>
      </w:pPr>
      <w:r>
        <w:t>Podium with NSU Law Podium Banner at the head of the room.</w:t>
      </w:r>
    </w:p>
    <w:p w:rsidR="00D352E8" w:rsidRDefault="00D352E8" w:rsidP="00D352E8">
      <w:pPr>
        <w:pStyle w:val="ListParagraph"/>
        <w:numPr>
          <w:ilvl w:val="0"/>
          <w:numId w:val="5"/>
        </w:numPr>
        <w:spacing w:after="0" w:line="240" w:lineRule="auto"/>
      </w:pPr>
      <w:r>
        <w:t>US, Florida, &amp; NSU Flags at the head of the room.</w:t>
      </w:r>
    </w:p>
    <w:p w:rsidR="00D352E8" w:rsidRDefault="00D352E8" w:rsidP="00D352E8">
      <w:pPr>
        <w:spacing w:after="0" w:line="240" w:lineRule="auto"/>
        <w:ind w:left="1440" w:hanging="1080"/>
      </w:pPr>
      <w:r>
        <w:t xml:space="preserve">Add-ons: </w:t>
      </w:r>
      <w:r>
        <w:tab/>
      </w:r>
      <w:r w:rsidR="001D7785">
        <w:t>T</w:t>
      </w:r>
      <w:r>
        <w:t xml:space="preserve">able at the head of the room with 2-3 chairs for panelists. Please indicate how many panelist chairs are needed: </w:t>
      </w:r>
    </w:p>
    <w:p w:rsidR="00D352E8" w:rsidRDefault="00D352E8" w:rsidP="00D352E8">
      <w:pPr>
        <w:spacing w:after="0" w:line="240" w:lineRule="auto"/>
        <w:ind w:left="1440" w:hanging="1440"/>
      </w:pPr>
      <w:r>
        <w:tab/>
        <w:t>Staged soft seating using current couches on either side of room. Please select as follows:</w:t>
      </w:r>
    </w:p>
    <w:p w:rsidR="00D352E8" w:rsidRDefault="00D352E8" w:rsidP="00D352E8">
      <w:pPr>
        <w:spacing w:after="0" w:line="240" w:lineRule="auto"/>
        <w:ind w:left="1440" w:hanging="1440"/>
      </w:pPr>
      <w:r>
        <w:tab/>
      </w:r>
      <w:r>
        <w:tab/>
      </w:r>
      <w:r w:rsidR="002B05B2">
        <w:t>Right-side</w:t>
      </w:r>
      <w:r>
        <w:t xml:space="preserve"> of space</w:t>
      </w:r>
      <w:r>
        <w:tab/>
      </w:r>
      <w:r>
        <w:tab/>
        <w:t>left-side of space</w:t>
      </w:r>
      <w:r>
        <w:tab/>
      </w:r>
      <w:r>
        <w:tab/>
        <w:t>both</w:t>
      </w:r>
    </w:p>
    <w:p w:rsidR="00D352E8" w:rsidRDefault="00D352E8" w:rsidP="00D352E8">
      <w:pPr>
        <w:spacing w:after="0" w:line="240" w:lineRule="auto"/>
        <w:ind w:left="1440" w:hanging="1440"/>
      </w:pPr>
      <w:r>
        <w:tab/>
        <w:t xml:space="preserve">Reception area to one side to include 3 tables down the center for catering and 8 in-house high top tables. </w:t>
      </w:r>
    </w:p>
    <w:p w:rsidR="00D352E8" w:rsidRDefault="00D352E8" w:rsidP="00D352E8">
      <w:pPr>
        <w:spacing w:after="0" w:line="240" w:lineRule="auto"/>
        <w:ind w:left="1440" w:hanging="1440"/>
      </w:pPr>
      <w:r>
        <w:tab/>
        <w:t>Linen rentals for the High-Top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D352E8" w:rsidRDefault="00D352E8" w:rsidP="00D352E8">
      <w:pPr>
        <w:spacing w:after="0" w:line="240" w:lineRule="auto"/>
        <w:ind w:left="1440" w:hanging="1440"/>
        <w:rPr>
          <w:i/>
        </w:rPr>
      </w:pPr>
      <w:r>
        <w:tab/>
        <w:t xml:space="preserve">Round </w:t>
      </w:r>
      <w:r w:rsidR="00F830C2">
        <w:t>banquet</w:t>
      </w:r>
      <w:r>
        <w:t xml:space="preserve"> tables to one side to seat up to 100 people. (</w:t>
      </w:r>
      <w:r w:rsidRPr="00B95EA7">
        <w:rPr>
          <w:i/>
        </w:rPr>
        <w:t>*rental costs for tables, chairs and linens will be incurred)</w:t>
      </w:r>
    </w:p>
    <w:p w:rsidR="00DA5A1A" w:rsidRPr="00B95EA7" w:rsidRDefault="00DA5A1A" w:rsidP="00D352E8">
      <w:pPr>
        <w:spacing w:after="0" w:line="240" w:lineRule="auto"/>
        <w:ind w:left="1440" w:hanging="1440"/>
        <w:rPr>
          <w:i/>
        </w:rPr>
      </w:pPr>
    </w:p>
    <w:p w:rsidR="005E1673" w:rsidRDefault="005E1673" w:rsidP="00DA5A1A">
      <w:pPr>
        <w:spacing w:after="0" w:line="240" w:lineRule="auto"/>
        <w:rPr>
          <w:u w:val="single"/>
        </w:rPr>
      </w:pPr>
    </w:p>
    <w:p w:rsidR="005E1673" w:rsidRDefault="005E1673" w:rsidP="00DA5A1A">
      <w:pPr>
        <w:spacing w:after="0" w:line="240" w:lineRule="auto"/>
        <w:rPr>
          <w:u w:val="single"/>
        </w:rPr>
      </w:pPr>
    </w:p>
    <w:p w:rsidR="00DA5A1A" w:rsidRDefault="00DA5A1A" w:rsidP="00DA5A1A">
      <w:pPr>
        <w:spacing w:after="0" w:line="240" w:lineRule="auto"/>
      </w:pPr>
      <w:r w:rsidRPr="00C93BC5">
        <w:rPr>
          <w:u w:val="single"/>
        </w:rPr>
        <w:lastRenderedPageBreak/>
        <w:t xml:space="preserve">Option </w:t>
      </w:r>
      <w:r>
        <w:rPr>
          <w:u w:val="single"/>
        </w:rPr>
        <w:t>3</w:t>
      </w:r>
      <w:r w:rsidRPr="00C93BC5">
        <w:rPr>
          <w:u w:val="single"/>
        </w:rPr>
        <w:t>:</w:t>
      </w:r>
      <w:r>
        <w:t xml:space="preserve">  </w:t>
      </w:r>
      <w:r w:rsidRPr="00DA5A1A">
        <w:rPr>
          <w:b/>
        </w:rPr>
        <w:t xml:space="preserve"> Banquet</w:t>
      </w:r>
      <w:r w:rsidRPr="000A35D3">
        <w:rPr>
          <w:b/>
        </w:rPr>
        <w:t xml:space="preserve"> Style Setup</w:t>
      </w:r>
    </w:p>
    <w:p w:rsidR="00DA5A1A" w:rsidRDefault="00DA5A1A" w:rsidP="00DA5A1A">
      <w:pPr>
        <w:spacing w:after="0" w:line="240" w:lineRule="auto"/>
        <w:ind w:firstLine="360"/>
      </w:pPr>
      <w:r>
        <w:t>Includes:</w:t>
      </w:r>
    </w:p>
    <w:p w:rsidR="00931EF8" w:rsidRDefault="00351540" w:rsidP="00DA5A1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Round </w:t>
      </w:r>
      <w:r w:rsidR="00F830C2">
        <w:t xml:space="preserve">banquet </w:t>
      </w:r>
      <w:r>
        <w:t xml:space="preserve">tables </w:t>
      </w:r>
      <w:r w:rsidR="00F830C2">
        <w:t>and chairs to seat 10 to a table.</w:t>
      </w:r>
      <w:r w:rsidR="00DA5A1A">
        <w:t xml:space="preserve"> </w:t>
      </w:r>
    </w:p>
    <w:p w:rsidR="00DA5A1A" w:rsidRDefault="00931EF8" w:rsidP="00931EF8">
      <w:pPr>
        <w:spacing w:after="0" w:line="240" w:lineRule="auto"/>
        <w:ind w:left="720"/>
      </w:pPr>
      <w:r>
        <w:t>*</w:t>
      </w:r>
      <w:r w:rsidRPr="00931EF8">
        <w:rPr>
          <w:i/>
        </w:rPr>
        <w:t>rental costs for round tables</w:t>
      </w:r>
      <w:r>
        <w:rPr>
          <w:i/>
        </w:rPr>
        <w:t xml:space="preserve">, chairs and linens </w:t>
      </w:r>
      <w:r w:rsidRPr="00931EF8">
        <w:rPr>
          <w:i/>
        </w:rPr>
        <w:t xml:space="preserve">will be incurred. </w:t>
      </w:r>
      <w:r w:rsidR="00DA5A1A" w:rsidRPr="00931EF8">
        <w:rPr>
          <w:i/>
        </w:rPr>
        <w:t xml:space="preserve">Please indicate amount of </w:t>
      </w:r>
      <w:r w:rsidRPr="00931EF8">
        <w:rPr>
          <w:i/>
        </w:rPr>
        <w:t>tables/</w:t>
      </w:r>
      <w:r w:rsidR="00DA5A1A" w:rsidRPr="00931EF8">
        <w:rPr>
          <w:i/>
        </w:rPr>
        <w:t>chairs needed:</w:t>
      </w:r>
      <w:r w:rsidR="00DA5A1A">
        <w:t xml:space="preserve"> </w:t>
      </w:r>
    </w:p>
    <w:p w:rsidR="00554EA6" w:rsidRDefault="00F830C2" w:rsidP="00DA5A1A">
      <w:pPr>
        <w:pStyle w:val="ListParagraph"/>
        <w:numPr>
          <w:ilvl w:val="0"/>
          <w:numId w:val="5"/>
        </w:numPr>
        <w:spacing w:after="0" w:line="240" w:lineRule="auto"/>
      </w:pPr>
      <w:r>
        <w:t>3-</w:t>
      </w:r>
      <w:r w:rsidR="002B05B2">
        <w:t>4 rectangular</w:t>
      </w:r>
      <w:r w:rsidR="00554EA6">
        <w:t xml:space="preserve"> t</w:t>
      </w:r>
      <w:r w:rsidR="00351540">
        <w:t>ables down the center or off to the side for food</w:t>
      </w:r>
      <w:r w:rsidR="00554EA6">
        <w:t xml:space="preserve">.  </w:t>
      </w:r>
    </w:p>
    <w:p w:rsidR="00351540" w:rsidRDefault="00554EA6" w:rsidP="00554EA6">
      <w:pPr>
        <w:spacing w:after="0" w:line="240" w:lineRule="auto"/>
        <w:ind w:left="360" w:firstLine="360"/>
      </w:pPr>
      <w:r>
        <w:t xml:space="preserve">Please select preference: </w:t>
      </w:r>
      <w:r>
        <w:tab/>
      </w:r>
      <w:r w:rsidR="00EF240B">
        <w:t xml:space="preserve">down the </w:t>
      </w:r>
      <w:r>
        <w:t>center</w:t>
      </w:r>
      <w:r>
        <w:tab/>
      </w:r>
      <w:r w:rsidR="00EF240B">
        <w:tab/>
      </w:r>
      <w:r>
        <w:t>off to the side</w:t>
      </w:r>
    </w:p>
    <w:p w:rsidR="00DA5A1A" w:rsidRDefault="00DA5A1A" w:rsidP="00DA5A1A">
      <w:pPr>
        <w:pStyle w:val="ListParagraph"/>
        <w:numPr>
          <w:ilvl w:val="0"/>
          <w:numId w:val="5"/>
        </w:numPr>
        <w:spacing w:after="0" w:line="240" w:lineRule="auto"/>
      </w:pPr>
      <w:r>
        <w:t>US, Florida, &amp; NSU Flags at the head of the room.</w:t>
      </w:r>
    </w:p>
    <w:p w:rsidR="00DA5A1A" w:rsidRDefault="00DA5A1A" w:rsidP="00F830C2">
      <w:pPr>
        <w:spacing w:after="0" w:line="240" w:lineRule="auto"/>
        <w:ind w:left="1440" w:hanging="1080"/>
      </w:pPr>
      <w:r>
        <w:t xml:space="preserve">Add-ons: </w:t>
      </w:r>
      <w:r>
        <w:tab/>
        <w:t>Staged soft seating using current couches on either side of room. Please select as follows:</w:t>
      </w:r>
    </w:p>
    <w:p w:rsidR="00DA5A1A" w:rsidRDefault="00DA5A1A" w:rsidP="00DA5A1A">
      <w:pPr>
        <w:spacing w:after="0" w:line="240" w:lineRule="auto"/>
        <w:ind w:left="1440" w:hanging="1440"/>
      </w:pPr>
      <w:r>
        <w:tab/>
      </w:r>
      <w:r>
        <w:tab/>
      </w:r>
      <w:r w:rsidR="002B05B2">
        <w:t>Right-side</w:t>
      </w:r>
      <w:r>
        <w:t xml:space="preserve"> of space</w:t>
      </w:r>
      <w:r>
        <w:tab/>
      </w:r>
      <w:r>
        <w:tab/>
        <w:t>left-side of space</w:t>
      </w:r>
      <w:r>
        <w:tab/>
      </w:r>
      <w:r>
        <w:tab/>
        <w:t>both</w:t>
      </w:r>
    </w:p>
    <w:p w:rsidR="00DA5A1A" w:rsidRDefault="00DA5A1A" w:rsidP="00DA5A1A">
      <w:pPr>
        <w:spacing w:after="0" w:line="240" w:lineRule="auto"/>
        <w:ind w:left="1440" w:hanging="1440"/>
      </w:pPr>
      <w:r>
        <w:tab/>
        <w:t xml:space="preserve">Reception </w:t>
      </w:r>
      <w:r w:rsidR="00FF1285">
        <w:t>setup</w:t>
      </w:r>
      <w:r>
        <w:t xml:space="preserve"> to one side to include 3 tables down the center for catering and 8 in-house high top tables. </w:t>
      </w:r>
    </w:p>
    <w:p w:rsidR="00DA5A1A" w:rsidRDefault="00DA5A1A" w:rsidP="00DA5A1A">
      <w:pPr>
        <w:spacing w:after="0" w:line="240" w:lineRule="auto"/>
        <w:ind w:left="1440" w:hanging="1440"/>
      </w:pPr>
      <w:r>
        <w:tab/>
        <w:t>Linen rentals for the High-Top tables. (</w:t>
      </w:r>
      <w:r w:rsidRPr="00B95EA7">
        <w:rPr>
          <w:i/>
        </w:rPr>
        <w:t xml:space="preserve">*rental costs for linens </w:t>
      </w:r>
      <w:r>
        <w:rPr>
          <w:i/>
        </w:rPr>
        <w:t xml:space="preserve">for this option </w:t>
      </w:r>
      <w:r w:rsidRPr="00B95EA7">
        <w:rPr>
          <w:i/>
        </w:rPr>
        <w:t>will be incurred</w:t>
      </w:r>
      <w:r>
        <w:rPr>
          <w:i/>
        </w:rPr>
        <w:t>)</w:t>
      </w:r>
    </w:p>
    <w:p w:rsidR="00351540" w:rsidRDefault="00DA5A1A" w:rsidP="00351540">
      <w:pPr>
        <w:spacing w:after="0" w:line="240" w:lineRule="auto"/>
        <w:ind w:left="360"/>
      </w:pPr>
      <w:r>
        <w:tab/>
      </w:r>
      <w:r w:rsidR="00351540">
        <w:tab/>
        <w:t>Podium with NSU Law Podium Banner at the head of the room.</w:t>
      </w:r>
    </w:p>
    <w:p w:rsidR="00450286" w:rsidRDefault="00450286" w:rsidP="00CC19FD">
      <w:pPr>
        <w:pStyle w:val="Heading2"/>
        <w:rPr>
          <w:sz w:val="8"/>
        </w:rPr>
      </w:pPr>
    </w:p>
    <w:p w:rsidR="00FF1285" w:rsidRDefault="00FF1285" w:rsidP="00FF1285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4</w:t>
      </w:r>
      <w:r w:rsidRPr="00C93BC5">
        <w:rPr>
          <w:u w:val="single"/>
        </w:rPr>
        <w:t>:</w:t>
      </w:r>
      <w:r>
        <w:t xml:space="preserve">  </w:t>
      </w:r>
      <w:r>
        <w:rPr>
          <w:b/>
        </w:rPr>
        <w:t xml:space="preserve"> Reception</w:t>
      </w:r>
      <w:r w:rsidRPr="000A35D3">
        <w:rPr>
          <w:b/>
        </w:rPr>
        <w:t xml:space="preserve"> Style Setup</w:t>
      </w:r>
    </w:p>
    <w:p w:rsidR="00FF1285" w:rsidRDefault="00FF1285" w:rsidP="00FF1285">
      <w:pPr>
        <w:spacing w:after="0" w:line="240" w:lineRule="auto"/>
        <w:ind w:firstLine="360"/>
      </w:pPr>
      <w:r>
        <w:t>Includes:</w:t>
      </w:r>
    </w:p>
    <w:p w:rsidR="00FF1285" w:rsidRDefault="00FF1285" w:rsidP="00FF1285">
      <w:pPr>
        <w:pStyle w:val="ListParagraph"/>
        <w:numPr>
          <w:ilvl w:val="0"/>
          <w:numId w:val="5"/>
        </w:numPr>
        <w:spacing w:after="0" w:line="240" w:lineRule="auto"/>
        <w:ind w:left="360" w:firstLine="0"/>
      </w:pPr>
      <w:r>
        <w:t xml:space="preserve">3-4 rectangular tables for catering/buffet. Please select preference: </w:t>
      </w:r>
      <w:r>
        <w:tab/>
      </w:r>
    </w:p>
    <w:p w:rsidR="00FF1285" w:rsidRDefault="00FF1285" w:rsidP="00FF1285">
      <w:pPr>
        <w:spacing w:after="0" w:line="240" w:lineRule="auto"/>
        <w:ind w:firstLine="720"/>
      </w:pPr>
      <w:proofErr w:type="gramStart"/>
      <w:r>
        <w:t>down</w:t>
      </w:r>
      <w:proofErr w:type="gramEnd"/>
      <w:r>
        <w:t xml:space="preserve"> the center</w:t>
      </w:r>
      <w:r>
        <w:tab/>
      </w:r>
      <w:r>
        <w:tab/>
        <w:t>off to the side</w:t>
      </w:r>
    </w:p>
    <w:p w:rsidR="00FF1285" w:rsidRDefault="00FF1285" w:rsidP="00FF1285">
      <w:pPr>
        <w:pStyle w:val="ListParagraph"/>
        <w:numPr>
          <w:ilvl w:val="0"/>
          <w:numId w:val="5"/>
        </w:numPr>
        <w:spacing w:after="0" w:line="240" w:lineRule="auto"/>
      </w:pPr>
      <w:r>
        <w:t>8 High-top tables around buffet table</w:t>
      </w:r>
      <w:r w:rsidR="00E36FBC">
        <w:t>(</w:t>
      </w:r>
      <w:r>
        <w:t>s</w:t>
      </w:r>
      <w:r w:rsidR="00E36FBC">
        <w:t>)</w:t>
      </w:r>
      <w:r>
        <w:t xml:space="preserve"> perimeter. </w:t>
      </w:r>
    </w:p>
    <w:p w:rsidR="00FF1285" w:rsidRDefault="00FF1285" w:rsidP="00FF1285">
      <w:pPr>
        <w:pStyle w:val="ListParagraph"/>
        <w:numPr>
          <w:ilvl w:val="0"/>
          <w:numId w:val="5"/>
        </w:numPr>
        <w:spacing w:after="0" w:line="240" w:lineRule="auto"/>
      </w:pPr>
      <w:r>
        <w:t>US, Florida, &amp; NSU Flags at the head of the room.</w:t>
      </w:r>
    </w:p>
    <w:p w:rsidR="009122A3" w:rsidRDefault="00FF1285" w:rsidP="009122A3">
      <w:pPr>
        <w:spacing w:after="0" w:line="240" w:lineRule="auto"/>
        <w:ind w:firstLine="360"/>
      </w:pPr>
      <w:r>
        <w:t xml:space="preserve">Add-ons: </w:t>
      </w:r>
      <w:r>
        <w:tab/>
      </w:r>
      <w:r w:rsidR="009122A3">
        <w:t>Additional High-top tables. Please indicate amount:</w:t>
      </w:r>
    </w:p>
    <w:p w:rsidR="009122A3" w:rsidRDefault="009122A3" w:rsidP="009122A3">
      <w:pPr>
        <w:spacing w:after="0" w:line="240" w:lineRule="auto"/>
        <w:ind w:left="720" w:firstLine="720"/>
      </w:pPr>
      <w:r>
        <w:t>(</w:t>
      </w:r>
      <w:r w:rsidRPr="00B95EA7">
        <w:rPr>
          <w:i/>
        </w:rPr>
        <w:t xml:space="preserve">*rental costs </w:t>
      </w:r>
      <w:r>
        <w:rPr>
          <w:i/>
        </w:rPr>
        <w:t xml:space="preserve">for this option </w:t>
      </w:r>
      <w:r w:rsidRPr="00B95EA7">
        <w:rPr>
          <w:i/>
        </w:rPr>
        <w:t>will be incurred</w:t>
      </w:r>
      <w:r>
        <w:rPr>
          <w:i/>
        </w:rPr>
        <w:t>)</w:t>
      </w:r>
      <w:r>
        <w:tab/>
      </w:r>
    </w:p>
    <w:p w:rsidR="00FF1285" w:rsidRDefault="009122A3" w:rsidP="009122A3">
      <w:pPr>
        <w:spacing w:after="0" w:line="240" w:lineRule="auto"/>
        <w:ind w:left="1440"/>
      </w:pPr>
      <w:r>
        <w:t>T</w:t>
      </w:r>
      <w:r w:rsidR="00FF1285">
        <w:t xml:space="preserve">able at the head of the room with 2-3 chairs for panelists. Please indicate how many panelist chairs are needed: </w:t>
      </w:r>
    </w:p>
    <w:p w:rsidR="00FF1285" w:rsidRDefault="00FF1285" w:rsidP="00FF1285">
      <w:pPr>
        <w:spacing w:after="0" w:line="240" w:lineRule="auto"/>
        <w:ind w:left="1440"/>
      </w:pPr>
      <w:r>
        <w:t>Staged soft seating using current couches on either side of room. Please select as follows:</w:t>
      </w:r>
    </w:p>
    <w:p w:rsidR="00FF1285" w:rsidRDefault="00FF1285" w:rsidP="00FF1285">
      <w:pPr>
        <w:spacing w:after="0" w:line="240" w:lineRule="auto"/>
        <w:ind w:left="1440" w:hanging="1440"/>
      </w:pPr>
      <w:r>
        <w:tab/>
      </w:r>
      <w:r>
        <w:tab/>
      </w:r>
      <w:proofErr w:type="gramStart"/>
      <w:r>
        <w:t>right-side</w:t>
      </w:r>
      <w:proofErr w:type="gramEnd"/>
      <w:r>
        <w:t xml:space="preserve"> of space</w:t>
      </w:r>
      <w:r>
        <w:tab/>
      </w:r>
      <w:r>
        <w:tab/>
        <w:t>left-side of space</w:t>
      </w:r>
      <w:r>
        <w:tab/>
      </w:r>
      <w:r>
        <w:tab/>
        <w:t>both</w:t>
      </w:r>
    </w:p>
    <w:p w:rsidR="00FF1285" w:rsidRDefault="00FF1285" w:rsidP="00FF1285">
      <w:pPr>
        <w:spacing w:after="0" w:line="240" w:lineRule="auto"/>
        <w:ind w:left="1440" w:hanging="1440"/>
      </w:pPr>
      <w:r>
        <w:tab/>
      </w:r>
      <w:r w:rsidR="00511BF7">
        <w:t>Linens for</w:t>
      </w:r>
      <w:r>
        <w:t xml:space="preserve"> the High-Top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FF1285" w:rsidRDefault="00FF1285" w:rsidP="00FF1285">
      <w:pPr>
        <w:spacing w:after="0" w:line="240" w:lineRule="auto"/>
        <w:ind w:left="360"/>
      </w:pPr>
      <w:r>
        <w:tab/>
      </w:r>
      <w:r>
        <w:tab/>
        <w:t>Podium with NSU Law Podium Banner at the head of the room.</w:t>
      </w:r>
    </w:p>
    <w:p w:rsidR="00C60BA0" w:rsidRDefault="00C60BA0" w:rsidP="00C60BA0"/>
    <w:p w:rsidR="00522B54" w:rsidRPr="00C90905" w:rsidRDefault="00D64362" w:rsidP="00522B54">
      <w:pPr>
        <w:rPr>
          <w:b/>
          <w:color w:val="C00000"/>
          <w:sz w:val="24"/>
          <w:u w:val="single"/>
        </w:rPr>
      </w:pPr>
      <w:r w:rsidRPr="00C90905">
        <w:rPr>
          <w:b/>
          <w:color w:val="C00000"/>
          <w:sz w:val="24"/>
          <w:u w:val="single"/>
        </w:rPr>
        <w:t>EVENT SPACE: FACULTY STUDY (ROOM 226)</w:t>
      </w:r>
    </w:p>
    <w:p w:rsidR="00522B54" w:rsidRDefault="00522B54" w:rsidP="00522B54">
      <w:pPr>
        <w:spacing w:after="0" w:line="240" w:lineRule="auto"/>
      </w:pPr>
      <w:r w:rsidRPr="00C93BC5">
        <w:rPr>
          <w:u w:val="single"/>
        </w:rPr>
        <w:t>Option 1:</w:t>
      </w:r>
      <w:r>
        <w:t xml:space="preserve">     </w:t>
      </w:r>
      <w:r>
        <w:rPr>
          <w:b/>
        </w:rPr>
        <w:t xml:space="preserve">Classroom </w:t>
      </w:r>
      <w:r w:rsidRPr="000A35D3">
        <w:rPr>
          <w:b/>
        </w:rPr>
        <w:t>Style Setup</w:t>
      </w:r>
    </w:p>
    <w:p w:rsidR="00522B54" w:rsidRDefault="00522B54" w:rsidP="00522B54">
      <w:pPr>
        <w:spacing w:after="0" w:line="240" w:lineRule="auto"/>
        <w:ind w:firstLine="360"/>
      </w:pPr>
      <w:r>
        <w:t>Includes:</w:t>
      </w:r>
    </w:p>
    <w:p w:rsidR="00522B54" w:rsidRDefault="00522B54" w:rsidP="00522B5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Rows of conference tables with chairs </w:t>
      </w:r>
      <w:r w:rsidR="00D94218">
        <w:t>and</w:t>
      </w:r>
      <w:r>
        <w:t xml:space="preserve"> an aisle down the middle.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75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522B54" w:rsidRDefault="00522B54" w:rsidP="00522B54">
      <w:pPr>
        <w:pStyle w:val="ListParagraph"/>
        <w:numPr>
          <w:ilvl w:val="0"/>
          <w:numId w:val="5"/>
        </w:numPr>
        <w:spacing w:after="0" w:line="240" w:lineRule="auto"/>
      </w:pPr>
      <w:r>
        <w:t>Podium at the head of the room.</w:t>
      </w:r>
    </w:p>
    <w:p w:rsidR="00522B54" w:rsidRDefault="00522B54" w:rsidP="00522B54">
      <w:pPr>
        <w:pStyle w:val="ListParagraph"/>
        <w:numPr>
          <w:ilvl w:val="0"/>
          <w:numId w:val="5"/>
        </w:numPr>
        <w:spacing w:after="0" w:line="240" w:lineRule="auto"/>
      </w:pPr>
      <w:r>
        <w:t>2-3 rectangular tables at the rear of the room for catering/buffet.</w:t>
      </w:r>
    </w:p>
    <w:p w:rsidR="00522B54" w:rsidRDefault="00522B54" w:rsidP="00522B54">
      <w:pPr>
        <w:spacing w:after="0" w:line="240" w:lineRule="auto"/>
        <w:ind w:left="1440" w:hanging="1080"/>
      </w:pPr>
      <w:r>
        <w:t xml:space="preserve">Add-ons: </w:t>
      </w:r>
      <w:r>
        <w:tab/>
        <w:t xml:space="preserve">Table at the head of the room with 2-3 chairs for panelists. Please indicate how many panelist chairs are needed: </w:t>
      </w:r>
    </w:p>
    <w:p w:rsidR="00522B54" w:rsidRDefault="00522B54" w:rsidP="00522B54">
      <w:pPr>
        <w:spacing w:after="0" w:line="240" w:lineRule="auto"/>
        <w:ind w:left="1440" w:hanging="1440"/>
      </w:pPr>
      <w:r>
        <w:tab/>
        <w:t xml:space="preserve"> NSU Law Podium Banner</w:t>
      </w:r>
    </w:p>
    <w:p w:rsidR="00522B54" w:rsidRDefault="00522B54" w:rsidP="00522B54">
      <w:pPr>
        <w:spacing w:after="0" w:line="240" w:lineRule="auto"/>
        <w:ind w:left="1080" w:firstLine="360"/>
      </w:pPr>
      <w:r>
        <w:t>US, Florida, &amp; NSU Flags at the head of the room.</w:t>
      </w:r>
    </w:p>
    <w:p w:rsidR="00522B54" w:rsidRDefault="00522B54" w:rsidP="00522B54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522B54" w:rsidRDefault="00522B54" w:rsidP="00522B54">
      <w:pPr>
        <w:spacing w:after="0" w:line="240" w:lineRule="auto"/>
        <w:ind w:left="1440" w:hanging="1440"/>
      </w:pPr>
    </w:p>
    <w:p w:rsidR="005E1673" w:rsidRDefault="005E1673" w:rsidP="00D94218">
      <w:pPr>
        <w:spacing w:after="0" w:line="240" w:lineRule="auto"/>
        <w:rPr>
          <w:u w:val="single"/>
        </w:rPr>
      </w:pPr>
    </w:p>
    <w:p w:rsidR="005E1673" w:rsidRDefault="005E1673" w:rsidP="00D94218">
      <w:pPr>
        <w:spacing w:after="0" w:line="240" w:lineRule="auto"/>
        <w:rPr>
          <w:u w:val="single"/>
        </w:rPr>
      </w:pPr>
    </w:p>
    <w:p w:rsidR="00D94218" w:rsidRDefault="00D94218" w:rsidP="00D94218">
      <w:pPr>
        <w:spacing w:after="0" w:line="240" w:lineRule="auto"/>
      </w:pPr>
      <w:r>
        <w:rPr>
          <w:u w:val="single"/>
        </w:rPr>
        <w:lastRenderedPageBreak/>
        <w:t>Option 2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Auditorium </w:t>
      </w:r>
      <w:r w:rsidRPr="000A35D3">
        <w:rPr>
          <w:b/>
        </w:rPr>
        <w:t>Style Setup</w:t>
      </w:r>
    </w:p>
    <w:p w:rsidR="00D94218" w:rsidRDefault="00D94218" w:rsidP="00D94218">
      <w:pPr>
        <w:spacing w:after="0" w:line="240" w:lineRule="auto"/>
        <w:ind w:firstLine="360"/>
      </w:pPr>
      <w:r>
        <w:t>Includes:</w:t>
      </w:r>
    </w:p>
    <w:p w:rsidR="00D94218" w:rsidRDefault="00D94218" w:rsidP="00D94218">
      <w:pPr>
        <w:pStyle w:val="ListParagraph"/>
        <w:numPr>
          <w:ilvl w:val="0"/>
          <w:numId w:val="5"/>
        </w:numPr>
        <w:spacing w:after="0" w:line="240" w:lineRule="auto"/>
      </w:pPr>
      <w:r>
        <w:t>Rows of chairs with an aisle down the middle.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75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D94218" w:rsidRDefault="00D94218" w:rsidP="00D94218">
      <w:pPr>
        <w:pStyle w:val="ListParagraph"/>
        <w:numPr>
          <w:ilvl w:val="0"/>
          <w:numId w:val="5"/>
        </w:numPr>
        <w:spacing w:after="0" w:line="240" w:lineRule="auto"/>
      </w:pPr>
      <w:r>
        <w:t>Podium at the head of the room.</w:t>
      </w:r>
    </w:p>
    <w:p w:rsidR="00D94218" w:rsidRDefault="00D94218" w:rsidP="00D94218">
      <w:pPr>
        <w:pStyle w:val="ListParagraph"/>
        <w:numPr>
          <w:ilvl w:val="0"/>
          <w:numId w:val="5"/>
        </w:numPr>
        <w:spacing w:after="0" w:line="240" w:lineRule="auto"/>
      </w:pPr>
      <w:r>
        <w:t>2-3 rectangular tables at the rear of the room for catering/buffet.</w:t>
      </w:r>
    </w:p>
    <w:p w:rsidR="00D94218" w:rsidRDefault="00D94218" w:rsidP="00D94218">
      <w:pPr>
        <w:spacing w:after="0" w:line="240" w:lineRule="auto"/>
        <w:ind w:left="1440" w:hanging="1080"/>
      </w:pPr>
      <w:r>
        <w:t xml:space="preserve">Add-ons: </w:t>
      </w:r>
      <w:r>
        <w:tab/>
        <w:t xml:space="preserve">Table at the head of the room with 2-3 chairs for panelists. Please indicate how many panelist chairs are needed: </w:t>
      </w:r>
    </w:p>
    <w:p w:rsidR="00D94218" w:rsidRDefault="00D94218" w:rsidP="00D94218">
      <w:pPr>
        <w:spacing w:after="0" w:line="240" w:lineRule="auto"/>
        <w:ind w:left="1440" w:hanging="1440"/>
      </w:pPr>
      <w:r>
        <w:tab/>
        <w:t>NSU Law Podium Banner</w:t>
      </w:r>
    </w:p>
    <w:p w:rsidR="00D94218" w:rsidRDefault="00D94218" w:rsidP="00D94218">
      <w:pPr>
        <w:spacing w:after="0" w:line="240" w:lineRule="auto"/>
        <w:ind w:left="1080" w:firstLine="360"/>
      </w:pPr>
      <w:r>
        <w:t>US, Florida, &amp; NSU Flags at the head of the room.</w:t>
      </w:r>
    </w:p>
    <w:p w:rsidR="00D94218" w:rsidRDefault="00D94218" w:rsidP="00D94218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D94218" w:rsidRDefault="00D94218" w:rsidP="00522B54">
      <w:pPr>
        <w:spacing w:after="0" w:line="240" w:lineRule="auto"/>
        <w:ind w:left="1440" w:hanging="1440"/>
      </w:pPr>
    </w:p>
    <w:p w:rsidR="00D94218" w:rsidRDefault="00D94218" w:rsidP="00522B54">
      <w:pPr>
        <w:spacing w:after="0" w:line="240" w:lineRule="auto"/>
        <w:ind w:left="1440" w:hanging="1440"/>
      </w:pPr>
    </w:p>
    <w:p w:rsidR="00A82818" w:rsidRDefault="00A82818" w:rsidP="00A82818">
      <w:pPr>
        <w:spacing w:after="0" w:line="240" w:lineRule="auto"/>
      </w:pPr>
      <w:r w:rsidRPr="00C93BC5">
        <w:rPr>
          <w:u w:val="single"/>
        </w:rPr>
        <w:t xml:space="preserve">Option </w:t>
      </w:r>
      <w:r w:rsidR="00D94218">
        <w:rPr>
          <w:u w:val="single"/>
        </w:rPr>
        <w:t>3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Hollow-Square </w:t>
      </w:r>
      <w:r w:rsidRPr="000A35D3">
        <w:rPr>
          <w:b/>
        </w:rPr>
        <w:t>Style Setup</w:t>
      </w:r>
    </w:p>
    <w:p w:rsidR="00A82818" w:rsidRDefault="00A82818" w:rsidP="00A82818">
      <w:pPr>
        <w:spacing w:after="0" w:line="240" w:lineRule="auto"/>
        <w:ind w:firstLine="360"/>
      </w:pPr>
      <w:r>
        <w:t>Includes:</w:t>
      </w:r>
    </w:p>
    <w:p w:rsidR="00A82818" w:rsidRDefault="00CF734D" w:rsidP="00A82818">
      <w:pPr>
        <w:pStyle w:val="ListParagraph"/>
        <w:numPr>
          <w:ilvl w:val="0"/>
          <w:numId w:val="5"/>
        </w:numPr>
        <w:spacing w:after="0" w:line="240" w:lineRule="auto"/>
      </w:pPr>
      <w:r>
        <w:t>A large square using rectangular tables.</w:t>
      </w:r>
      <w:r w:rsidR="00A82818">
        <w:t xml:space="preserve"> *</w:t>
      </w:r>
      <w:r w:rsidR="00A82818" w:rsidRPr="005D408D">
        <w:rPr>
          <w:i/>
        </w:rPr>
        <w:t xml:space="preserve">this specific setup allows for a maximum of </w:t>
      </w:r>
      <w:r>
        <w:rPr>
          <w:i/>
        </w:rPr>
        <w:t xml:space="preserve">50 </w:t>
      </w:r>
      <w:r w:rsidR="00A82818" w:rsidRPr="005D408D">
        <w:rPr>
          <w:i/>
        </w:rPr>
        <w:t>attendees. Please indicate amount of chairs needed:</w:t>
      </w:r>
      <w:r w:rsidR="00A82818">
        <w:t xml:space="preserve"> </w:t>
      </w:r>
    </w:p>
    <w:p w:rsidR="00A82818" w:rsidRDefault="00A82818" w:rsidP="00A82818">
      <w:pPr>
        <w:pStyle w:val="ListParagraph"/>
        <w:numPr>
          <w:ilvl w:val="0"/>
          <w:numId w:val="5"/>
        </w:numPr>
        <w:spacing w:after="0" w:line="240" w:lineRule="auto"/>
      </w:pPr>
      <w:r>
        <w:t>Podium at the head of the room.</w:t>
      </w:r>
    </w:p>
    <w:p w:rsidR="00A82818" w:rsidRDefault="00A82818" w:rsidP="00A82818">
      <w:pPr>
        <w:pStyle w:val="ListParagraph"/>
        <w:numPr>
          <w:ilvl w:val="0"/>
          <w:numId w:val="5"/>
        </w:numPr>
        <w:spacing w:after="0" w:line="240" w:lineRule="auto"/>
      </w:pPr>
      <w:r>
        <w:t>2-3 rectangular tables at the rear of the room for catering/buffet.</w:t>
      </w:r>
    </w:p>
    <w:p w:rsidR="00A82818" w:rsidRDefault="00A82818" w:rsidP="00CF734D">
      <w:pPr>
        <w:spacing w:after="0" w:line="240" w:lineRule="auto"/>
        <w:ind w:left="1440" w:hanging="1080"/>
      </w:pPr>
      <w:r>
        <w:t xml:space="preserve">Add-ons: </w:t>
      </w:r>
      <w:r>
        <w:tab/>
        <w:t xml:space="preserve"> NSU Law Podium Banner</w:t>
      </w:r>
    </w:p>
    <w:p w:rsidR="00A82818" w:rsidRDefault="00A82818" w:rsidP="00A82818">
      <w:pPr>
        <w:spacing w:after="0" w:line="240" w:lineRule="auto"/>
        <w:ind w:left="1080" w:firstLine="360"/>
      </w:pPr>
      <w:r>
        <w:t>US, Florida, &amp; NSU Flags at the head of the room.</w:t>
      </w:r>
    </w:p>
    <w:p w:rsidR="00A82818" w:rsidRDefault="00A82818" w:rsidP="00A82818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A82818" w:rsidRDefault="00A82818" w:rsidP="00522B54">
      <w:pPr>
        <w:spacing w:after="0" w:line="240" w:lineRule="auto"/>
        <w:ind w:left="1440" w:hanging="1440"/>
        <w:rPr>
          <w:i/>
        </w:rPr>
      </w:pPr>
    </w:p>
    <w:p w:rsidR="00060F65" w:rsidRDefault="00060F65" w:rsidP="00060F65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4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U-Shape </w:t>
      </w:r>
      <w:r w:rsidRPr="000A35D3">
        <w:rPr>
          <w:b/>
        </w:rPr>
        <w:t>Style Setup</w:t>
      </w:r>
    </w:p>
    <w:p w:rsidR="00060F65" w:rsidRDefault="00060F65" w:rsidP="00060F65">
      <w:pPr>
        <w:spacing w:after="0" w:line="240" w:lineRule="auto"/>
        <w:ind w:firstLine="360"/>
      </w:pPr>
      <w:r>
        <w:t>Includes:</w:t>
      </w:r>
    </w:p>
    <w:p w:rsidR="00060F65" w:rsidRDefault="00060F65" w:rsidP="00060F6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large </w:t>
      </w:r>
      <w:r w:rsidR="00085CE3">
        <w:t xml:space="preserve">“U” </w:t>
      </w:r>
      <w:r>
        <w:t>using rectangular tables. *</w:t>
      </w:r>
      <w:r w:rsidRPr="005D408D">
        <w:rPr>
          <w:i/>
        </w:rPr>
        <w:t xml:space="preserve">this specific setup allows for a maximum of </w:t>
      </w:r>
      <w:r w:rsidR="00085CE3">
        <w:rPr>
          <w:i/>
        </w:rPr>
        <w:t>30</w:t>
      </w:r>
      <w:r>
        <w:rPr>
          <w:i/>
        </w:rPr>
        <w:t xml:space="preserve">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060F65" w:rsidRDefault="00060F65" w:rsidP="00060F65">
      <w:pPr>
        <w:pStyle w:val="ListParagraph"/>
        <w:numPr>
          <w:ilvl w:val="0"/>
          <w:numId w:val="5"/>
        </w:numPr>
        <w:spacing w:after="0" w:line="240" w:lineRule="auto"/>
      </w:pPr>
      <w:r>
        <w:t>Podium at the head of the room.</w:t>
      </w:r>
    </w:p>
    <w:p w:rsidR="00060F65" w:rsidRDefault="00060F65" w:rsidP="00060F65">
      <w:pPr>
        <w:pStyle w:val="ListParagraph"/>
        <w:numPr>
          <w:ilvl w:val="0"/>
          <w:numId w:val="5"/>
        </w:numPr>
        <w:spacing w:after="0" w:line="240" w:lineRule="auto"/>
      </w:pPr>
      <w:r>
        <w:t>2-3 rectangular tables at the rear of the room for catering/buffet.</w:t>
      </w:r>
    </w:p>
    <w:p w:rsidR="00085CE3" w:rsidRDefault="00060F65" w:rsidP="00060F65">
      <w:pPr>
        <w:spacing w:after="0" w:line="240" w:lineRule="auto"/>
        <w:ind w:left="1440" w:hanging="1080"/>
      </w:pPr>
      <w:r>
        <w:t xml:space="preserve">Add-ons: </w:t>
      </w:r>
      <w:r>
        <w:tab/>
      </w:r>
      <w:r w:rsidR="00085CE3">
        <w:t>Table at the head of the room with 2-3 chairs for panelists. Please indicate how many panelist chairs are needed:</w:t>
      </w:r>
    </w:p>
    <w:p w:rsidR="00060F65" w:rsidRDefault="00060F65" w:rsidP="00085CE3">
      <w:pPr>
        <w:spacing w:after="0" w:line="240" w:lineRule="auto"/>
        <w:ind w:left="1440"/>
      </w:pPr>
      <w:r>
        <w:t>NSU Law Podium Banner</w:t>
      </w:r>
    </w:p>
    <w:p w:rsidR="00060F65" w:rsidRDefault="00060F65" w:rsidP="00060F65">
      <w:pPr>
        <w:spacing w:after="0" w:line="240" w:lineRule="auto"/>
        <w:ind w:left="1080" w:firstLine="360"/>
      </w:pPr>
      <w:r>
        <w:t>US, Florida, &amp; NSU Flags at the head of the room.</w:t>
      </w:r>
    </w:p>
    <w:p w:rsidR="00060F65" w:rsidRDefault="00060F65" w:rsidP="00060F65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C60BA0" w:rsidRDefault="00C60BA0" w:rsidP="00C60BA0"/>
    <w:p w:rsidR="00E537FB" w:rsidRDefault="00E537FB" w:rsidP="00E537FB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5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Reception </w:t>
      </w:r>
      <w:r w:rsidRPr="000A35D3">
        <w:rPr>
          <w:b/>
        </w:rPr>
        <w:t>Style Setup</w:t>
      </w:r>
    </w:p>
    <w:p w:rsidR="00E537FB" w:rsidRDefault="00E537FB" w:rsidP="00E537FB">
      <w:pPr>
        <w:spacing w:after="0" w:line="240" w:lineRule="auto"/>
        <w:ind w:firstLine="360"/>
      </w:pPr>
      <w:r>
        <w:t>Includes:</w:t>
      </w:r>
    </w:p>
    <w:p w:rsidR="00E537FB" w:rsidRDefault="00C4156F" w:rsidP="00E537FB">
      <w:pPr>
        <w:pStyle w:val="ListParagraph"/>
        <w:numPr>
          <w:ilvl w:val="0"/>
          <w:numId w:val="5"/>
        </w:numPr>
        <w:spacing w:after="0" w:line="240" w:lineRule="auto"/>
      </w:pPr>
      <w:r>
        <w:t>Row of tables down the center for catering/buffet</w:t>
      </w:r>
      <w:r w:rsidR="00E537FB">
        <w:t>. *</w:t>
      </w:r>
      <w:r w:rsidR="00E537FB" w:rsidRPr="005D408D">
        <w:rPr>
          <w:i/>
        </w:rPr>
        <w:t xml:space="preserve">this specific setup allows for a maximum of </w:t>
      </w:r>
      <w:r>
        <w:rPr>
          <w:i/>
        </w:rPr>
        <w:t>50-65 attendees.</w:t>
      </w:r>
      <w:r w:rsidR="00E537FB">
        <w:t xml:space="preserve"> </w:t>
      </w:r>
    </w:p>
    <w:p w:rsidR="00927B5D" w:rsidRDefault="00927B5D" w:rsidP="00927B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8 High-top tables around buffet table(s) perimeter. </w:t>
      </w:r>
    </w:p>
    <w:p w:rsidR="003A153D" w:rsidRDefault="003A153D" w:rsidP="003A153D">
      <w:pPr>
        <w:pStyle w:val="ListParagraph"/>
        <w:numPr>
          <w:ilvl w:val="0"/>
          <w:numId w:val="5"/>
        </w:numPr>
        <w:spacing w:after="0" w:line="240" w:lineRule="auto"/>
      </w:pPr>
      <w:r>
        <w:t>2-3 rectangular tables at the rear of the room for additional catering/buffet options.</w:t>
      </w:r>
    </w:p>
    <w:p w:rsidR="003A153D" w:rsidRDefault="00E537FB" w:rsidP="003A153D">
      <w:pPr>
        <w:spacing w:after="0" w:line="240" w:lineRule="auto"/>
        <w:ind w:firstLine="360"/>
      </w:pPr>
      <w:r>
        <w:t>Add-ons:</w:t>
      </w:r>
      <w:r w:rsidR="003A153D">
        <w:tab/>
        <w:t>Bar on wheels</w:t>
      </w:r>
    </w:p>
    <w:p w:rsidR="00C4156F" w:rsidRDefault="00E537FB" w:rsidP="00C4156F">
      <w:pPr>
        <w:spacing w:after="0" w:line="240" w:lineRule="auto"/>
        <w:ind w:left="1440" w:hanging="1080"/>
      </w:pPr>
      <w:r>
        <w:tab/>
      </w:r>
      <w:r w:rsidR="00C4156F">
        <w:t>Podium at the head of the room.</w:t>
      </w:r>
    </w:p>
    <w:p w:rsidR="00C4156F" w:rsidRDefault="00C4156F" w:rsidP="00C4156F">
      <w:pPr>
        <w:spacing w:after="0" w:line="240" w:lineRule="auto"/>
        <w:ind w:left="1440"/>
      </w:pPr>
      <w:r>
        <w:t>NSU Law Podium Banner</w:t>
      </w:r>
    </w:p>
    <w:p w:rsidR="00E537FB" w:rsidRDefault="00E537FB" w:rsidP="00E537FB">
      <w:pPr>
        <w:spacing w:after="0" w:line="240" w:lineRule="auto"/>
        <w:ind w:left="1080" w:firstLine="360"/>
      </w:pPr>
      <w:r>
        <w:t>US, Florida, &amp; NSU Flags at the head of the room.</w:t>
      </w:r>
    </w:p>
    <w:p w:rsidR="00E537FB" w:rsidRDefault="00E537FB" w:rsidP="00E537FB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BA59B2" w:rsidRDefault="00BA59B2"/>
    <w:p w:rsidR="00BA59B2" w:rsidRPr="00C90905" w:rsidRDefault="00D64362" w:rsidP="00BA59B2">
      <w:pPr>
        <w:rPr>
          <w:b/>
          <w:color w:val="C00000"/>
          <w:sz w:val="24"/>
          <w:u w:val="single"/>
        </w:rPr>
      </w:pPr>
      <w:r w:rsidRPr="00C90905">
        <w:rPr>
          <w:b/>
          <w:color w:val="C00000"/>
          <w:sz w:val="24"/>
          <w:u w:val="single"/>
        </w:rPr>
        <w:t>EVENT SPACE: FACULTY TERRACE (ROOM 229)</w:t>
      </w:r>
    </w:p>
    <w:p w:rsidR="00BA59B2" w:rsidRDefault="00BA59B2" w:rsidP="00BA59B2">
      <w:pPr>
        <w:spacing w:after="0" w:line="240" w:lineRule="auto"/>
      </w:pPr>
      <w:r w:rsidRPr="00C93BC5">
        <w:rPr>
          <w:u w:val="single"/>
        </w:rPr>
        <w:t>Option 1:</w:t>
      </w:r>
      <w:r>
        <w:t xml:space="preserve">     </w:t>
      </w:r>
      <w:r>
        <w:rPr>
          <w:b/>
        </w:rPr>
        <w:t xml:space="preserve">Classroom </w:t>
      </w:r>
      <w:r w:rsidRPr="000A35D3">
        <w:rPr>
          <w:b/>
        </w:rPr>
        <w:t>Style Setup</w:t>
      </w:r>
    </w:p>
    <w:p w:rsidR="00BA59B2" w:rsidRDefault="00BA59B2" w:rsidP="00BA59B2">
      <w:pPr>
        <w:spacing w:after="0" w:line="240" w:lineRule="auto"/>
        <w:ind w:firstLine="360"/>
      </w:pPr>
      <w:r>
        <w:t>Includes: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Rows of conference tables with chairs and an aisle down the middle.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50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Banquets on the side of the room for catering</w:t>
      </w:r>
    </w:p>
    <w:p w:rsidR="00BA59B2" w:rsidRDefault="00BA59B2" w:rsidP="00BA59B2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BA59B2" w:rsidRDefault="00BA59B2" w:rsidP="00BA59B2">
      <w:pPr>
        <w:spacing w:after="0" w:line="240" w:lineRule="auto"/>
        <w:ind w:left="1440"/>
      </w:pPr>
      <w:r>
        <w:t xml:space="preserve">Table at the head of the room with 2-3 chairs for panelists. Please indicate how many </w:t>
      </w:r>
      <w:r w:rsidR="002B05B2">
        <w:t>panelist chairs</w:t>
      </w:r>
      <w:r>
        <w:t xml:space="preserve"> are needed: </w:t>
      </w:r>
    </w:p>
    <w:p w:rsidR="00BA59B2" w:rsidRDefault="00BA59B2" w:rsidP="00BA59B2">
      <w:pPr>
        <w:spacing w:after="0" w:line="240" w:lineRule="auto"/>
        <w:ind w:left="1440" w:hanging="1440"/>
      </w:pPr>
      <w:r>
        <w:tab/>
        <w:t xml:space="preserve"> NSU Law Podium Banner</w:t>
      </w:r>
    </w:p>
    <w:p w:rsidR="00BA59B2" w:rsidRDefault="00BA59B2" w:rsidP="00BA59B2">
      <w:pPr>
        <w:spacing w:after="0" w:line="240" w:lineRule="auto"/>
        <w:ind w:left="1080" w:firstLine="360"/>
      </w:pPr>
      <w:r>
        <w:t>US, Florida, &amp; NSU Flags at the head of the room.</w:t>
      </w:r>
    </w:p>
    <w:p w:rsidR="00BA59B2" w:rsidRDefault="00BA59B2" w:rsidP="00BA59B2">
      <w:pPr>
        <w:spacing w:after="0" w:line="240" w:lineRule="auto"/>
        <w:ind w:left="1440" w:hanging="1440"/>
      </w:pPr>
      <w:r>
        <w:tab/>
        <w:t>Linens for all the tables. (</w:t>
      </w:r>
      <w:r w:rsidRPr="00B95EA7">
        <w:rPr>
          <w:i/>
        </w:rPr>
        <w:t>*rental costs for linens will be incurred</w:t>
      </w:r>
      <w:r>
        <w:rPr>
          <w:i/>
        </w:rPr>
        <w:t>)</w:t>
      </w:r>
    </w:p>
    <w:p w:rsidR="00BA59B2" w:rsidRDefault="00BA59B2" w:rsidP="00BA59B2">
      <w:pPr>
        <w:spacing w:after="0" w:line="240" w:lineRule="auto"/>
        <w:ind w:left="1440" w:hanging="1440"/>
      </w:pPr>
    </w:p>
    <w:p w:rsidR="00BA59B2" w:rsidRDefault="00BA59B2" w:rsidP="00BA59B2">
      <w:pPr>
        <w:spacing w:after="0" w:line="240" w:lineRule="auto"/>
      </w:pPr>
      <w:r>
        <w:rPr>
          <w:u w:val="single"/>
        </w:rPr>
        <w:t>Option 2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Auditorium </w:t>
      </w:r>
      <w:r w:rsidRPr="000A35D3">
        <w:rPr>
          <w:b/>
        </w:rPr>
        <w:t>Style Setup</w:t>
      </w:r>
    </w:p>
    <w:p w:rsidR="00BA59B2" w:rsidRDefault="00BA59B2" w:rsidP="00BA59B2">
      <w:pPr>
        <w:spacing w:after="0" w:line="240" w:lineRule="auto"/>
        <w:ind w:firstLine="360"/>
      </w:pPr>
      <w:r>
        <w:t>Includes: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Rows of chairs with an aisle down the middle.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50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Banquets on the side of the room for catering</w:t>
      </w:r>
    </w:p>
    <w:p w:rsidR="00D513EA" w:rsidRDefault="00D513EA" w:rsidP="00D513EA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D513EA" w:rsidRDefault="00D513EA" w:rsidP="00D513EA">
      <w:pPr>
        <w:spacing w:after="0" w:line="240" w:lineRule="auto"/>
        <w:ind w:left="1440"/>
      </w:pPr>
      <w:r>
        <w:t>Table at the head of the room with 2-3 chairs for panelists. Pl</w:t>
      </w:r>
      <w:r w:rsidR="002B05B2">
        <w:t>ease indicate how many panelist</w:t>
      </w:r>
      <w:r>
        <w:t xml:space="preserve"> chairs are needed: </w:t>
      </w:r>
    </w:p>
    <w:p w:rsidR="00D513EA" w:rsidRDefault="00D513EA" w:rsidP="00D513EA">
      <w:pPr>
        <w:spacing w:after="0" w:line="240" w:lineRule="auto"/>
        <w:ind w:left="360"/>
      </w:pPr>
      <w:r>
        <w:tab/>
      </w:r>
      <w:r>
        <w:tab/>
        <w:t xml:space="preserve"> NSU Law Podium Banner</w:t>
      </w:r>
    </w:p>
    <w:p w:rsidR="00D513EA" w:rsidRDefault="00D513EA" w:rsidP="00D513EA">
      <w:pPr>
        <w:spacing w:after="0" w:line="240" w:lineRule="auto"/>
        <w:ind w:left="1080" w:firstLine="360"/>
      </w:pPr>
      <w:r>
        <w:t>US, Florida, &amp; NSU Flags at the head of the room.</w:t>
      </w:r>
    </w:p>
    <w:p w:rsidR="00D513EA" w:rsidRDefault="00D513EA" w:rsidP="00D513EA">
      <w:pPr>
        <w:spacing w:after="0" w:line="240" w:lineRule="auto"/>
        <w:ind w:left="360"/>
      </w:pPr>
      <w:r>
        <w:tab/>
      </w:r>
      <w:r>
        <w:tab/>
        <w:t>Linens for all the tables. (</w:t>
      </w:r>
      <w:r w:rsidRPr="00D513EA">
        <w:rPr>
          <w:i/>
        </w:rPr>
        <w:t>*rental costs for linens will be incurred)</w:t>
      </w:r>
    </w:p>
    <w:p w:rsidR="00BA59B2" w:rsidRDefault="00BA59B2" w:rsidP="00BA59B2">
      <w:pPr>
        <w:spacing w:after="0" w:line="240" w:lineRule="auto"/>
        <w:ind w:left="1440" w:hanging="1440"/>
      </w:pPr>
    </w:p>
    <w:p w:rsidR="00BA59B2" w:rsidRDefault="00BA59B2" w:rsidP="00BA59B2">
      <w:pPr>
        <w:spacing w:after="0" w:line="240" w:lineRule="auto"/>
        <w:ind w:left="1440" w:hanging="1440"/>
      </w:pPr>
    </w:p>
    <w:p w:rsidR="00BA59B2" w:rsidRDefault="00BA59B2" w:rsidP="00BA59B2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3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Hollow-Square </w:t>
      </w:r>
      <w:r w:rsidRPr="000A35D3">
        <w:rPr>
          <w:b/>
        </w:rPr>
        <w:t>Style Setup</w:t>
      </w:r>
    </w:p>
    <w:p w:rsidR="00BA59B2" w:rsidRDefault="00BA59B2" w:rsidP="00BA59B2">
      <w:pPr>
        <w:spacing w:after="0" w:line="240" w:lineRule="auto"/>
        <w:ind w:firstLine="360"/>
      </w:pPr>
      <w:r>
        <w:t>Includes: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A large square using rectangular tables. *</w:t>
      </w:r>
      <w:r w:rsidRPr="005D408D">
        <w:rPr>
          <w:i/>
        </w:rPr>
        <w:t xml:space="preserve">this specific setup allows for a maximum of </w:t>
      </w:r>
      <w:r w:rsidR="00393871">
        <w:rPr>
          <w:i/>
        </w:rPr>
        <w:t xml:space="preserve">35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393871" w:rsidRDefault="00393871" w:rsidP="00393871">
      <w:pPr>
        <w:pStyle w:val="ListParagraph"/>
        <w:numPr>
          <w:ilvl w:val="0"/>
          <w:numId w:val="5"/>
        </w:numPr>
        <w:spacing w:after="0" w:line="240" w:lineRule="auto"/>
      </w:pPr>
      <w:r>
        <w:t>Banquets on the side of the room for catering</w:t>
      </w:r>
    </w:p>
    <w:p w:rsidR="00393871" w:rsidRDefault="00393871" w:rsidP="00393871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393871" w:rsidRDefault="00393871" w:rsidP="00393871">
      <w:pPr>
        <w:spacing w:after="0" w:line="240" w:lineRule="auto"/>
        <w:ind w:left="1440"/>
      </w:pPr>
      <w:r>
        <w:t>Table at the head of the room with 2-3 chairs for panelists. Ple</w:t>
      </w:r>
      <w:r w:rsidR="002B05B2">
        <w:t xml:space="preserve">ase indicate how many panelist </w:t>
      </w:r>
      <w:r>
        <w:t xml:space="preserve">chairs are needed: </w:t>
      </w:r>
    </w:p>
    <w:p w:rsidR="00393871" w:rsidRDefault="00393871" w:rsidP="00393871">
      <w:pPr>
        <w:spacing w:after="0" w:line="240" w:lineRule="auto"/>
        <w:ind w:left="360"/>
      </w:pPr>
      <w:r>
        <w:tab/>
      </w:r>
      <w:r>
        <w:tab/>
        <w:t xml:space="preserve"> NSU Law Podium Banner</w:t>
      </w:r>
    </w:p>
    <w:p w:rsidR="00393871" w:rsidRDefault="00393871" w:rsidP="00393871">
      <w:pPr>
        <w:spacing w:after="0" w:line="240" w:lineRule="auto"/>
        <w:ind w:left="1080" w:firstLine="360"/>
      </w:pPr>
      <w:r>
        <w:t>US, Florida, &amp; NSU Flags at the head of the room.</w:t>
      </w:r>
    </w:p>
    <w:p w:rsidR="00393871" w:rsidRDefault="00393871" w:rsidP="00393871">
      <w:pPr>
        <w:spacing w:after="0" w:line="240" w:lineRule="auto"/>
        <w:ind w:left="360"/>
      </w:pPr>
      <w:r>
        <w:tab/>
      </w:r>
      <w:r>
        <w:tab/>
        <w:t>Linens for all the tables. (</w:t>
      </w:r>
      <w:r w:rsidRPr="00D513EA">
        <w:rPr>
          <w:i/>
        </w:rPr>
        <w:t>*rental costs for linens will be incurred)</w:t>
      </w:r>
    </w:p>
    <w:p w:rsidR="00BA59B2" w:rsidRDefault="00BA59B2" w:rsidP="00BA59B2">
      <w:pPr>
        <w:spacing w:after="0" w:line="240" w:lineRule="auto"/>
        <w:ind w:left="1440" w:hanging="1440"/>
        <w:rPr>
          <w:i/>
        </w:rPr>
      </w:pPr>
    </w:p>
    <w:p w:rsidR="00BA59B2" w:rsidRDefault="00BA59B2" w:rsidP="00BA59B2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4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U-Shape </w:t>
      </w:r>
      <w:r w:rsidRPr="000A35D3">
        <w:rPr>
          <w:b/>
        </w:rPr>
        <w:t>Style Setup</w:t>
      </w:r>
    </w:p>
    <w:p w:rsidR="00BA59B2" w:rsidRDefault="00BA59B2" w:rsidP="00BA59B2">
      <w:pPr>
        <w:spacing w:after="0" w:line="240" w:lineRule="auto"/>
        <w:ind w:firstLine="360"/>
      </w:pPr>
      <w:r>
        <w:t>Includes: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A large “U” using rectangular tables. *</w:t>
      </w:r>
      <w:r w:rsidRPr="005D408D">
        <w:rPr>
          <w:i/>
        </w:rPr>
        <w:t xml:space="preserve">this specific setup allows for a maximum of </w:t>
      </w:r>
      <w:r>
        <w:rPr>
          <w:i/>
        </w:rPr>
        <w:t xml:space="preserve">30 </w:t>
      </w:r>
      <w:r w:rsidRPr="005D408D">
        <w:rPr>
          <w:i/>
        </w:rPr>
        <w:t>attendees. Please indicate amount of chairs needed:</w:t>
      </w:r>
      <w:r>
        <w:t xml:space="preserve"> </w:t>
      </w:r>
    </w:p>
    <w:p w:rsidR="00393871" w:rsidRDefault="00393871" w:rsidP="00393871">
      <w:pPr>
        <w:pStyle w:val="ListParagraph"/>
        <w:numPr>
          <w:ilvl w:val="0"/>
          <w:numId w:val="5"/>
        </w:numPr>
        <w:spacing w:after="0" w:line="240" w:lineRule="auto"/>
      </w:pPr>
      <w:r>
        <w:t>Banquets on the side of the room for catering</w:t>
      </w:r>
    </w:p>
    <w:p w:rsidR="00393871" w:rsidRDefault="00393871" w:rsidP="00393871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393871" w:rsidRDefault="00393871" w:rsidP="00393871">
      <w:pPr>
        <w:spacing w:after="0" w:line="240" w:lineRule="auto"/>
        <w:ind w:left="1440"/>
      </w:pPr>
      <w:r>
        <w:lastRenderedPageBreak/>
        <w:t>Table at the head of the room with 2-3 chairs for panelists. Pl</w:t>
      </w:r>
      <w:r w:rsidR="002B05B2">
        <w:t>ease indicate how many panelist</w:t>
      </w:r>
      <w:r>
        <w:t xml:space="preserve"> chairs are needed: </w:t>
      </w:r>
    </w:p>
    <w:p w:rsidR="00393871" w:rsidRDefault="00393871" w:rsidP="00393871">
      <w:pPr>
        <w:spacing w:after="0" w:line="240" w:lineRule="auto"/>
        <w:ind w:left="360"/>
      </w:pPr>
      <w:r>
        <w:tab/>
      </w:r>
      <w:r>
        <w:tab/>
        <w:t xml:space="preserve"> NSU Law Podium Banner</w:t>
      </w:r>
    </w:p>
    <w:p w:rsidR="00393871" w:rsidRDefault="00393871" w:rsidP="00393871">
      <w:pPr>
        <w:spacing w:after="0" w:line="240" w:lineRule="auto"/>
        <w:ind w:left="1080" w:firstLine="360"/>
      </w:pPr>
      <w:r>
        <w:t>US, Florida, &amp; NSU Flags at the head of the room.</w:t>
      </w:r>
    </w:p>
    <w:p w:rsidR="00393871" w:rsidRDefault="00393871" w:rsidP="00393871">
      <w:pPr>
        <w:spacing w:after="0" w:line="240" w:lineRule="auto"/>
        <w:ind w:left="360"/>
      </w:pPr>
      <w:r>
        <w:tab/>
      </w:r>
      <w:r>
        <w:tab/>
        <w:t>Linens for all the tables. (</w:t>
      </w:r>
      <w:r w:rsidRPr="00D513EA">
        <w:rPr>
          <w:i/>
        </w:rPr>
        <w:t>*rental costs for linens will be incurred)</w:t>
      </w:r>
    </w:p>
    <w:p w:rsidR="00BA59B2" w:rsidRDefault="00BA59B2" w:rsidP="00BA59B2"/>
    <w:p w:rsidR="00BA59B2" w:rsidRDefault="00BA59B2" w:rsidP="00BA59B2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5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 xml:space="preserve">Reception </w:t>
      </w:r>
      <w:r w:rsidRPr="000A35D3">
        <w:rPr>
          <w:b/>
        </w:rPr>
        <w:t>Style Setup</w:t>
      </w:r>
    </w:p>
    <w:p w:rsidR="00BA59B2" w:rsidRDefault="00BA59B2" w:rsidP="00BA59B2">
      <w:pPr>
        <w:spacing w:after="0" w:line="240" w:lineRule="auto"/>
        <w:ind w:firstLine="360"/>
      </w:pPr>
      <w:r>
        <w:t>Includes: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>Row of tables down the center for catering/buffet. *</w:t>
      </w:r>
      <w:r w:rsidRPr="005D408D">
        <w:rPr>
          <w:i/>
        </w:rPr>
        <w:t xml:space="preserve">this specific setup allows for a maximum of </w:t>
      </w:r>
      <w:r>
        <w:rPr>
          <w:i/>
        </w:rPr>
        <w:t>50-65 attendees.</w:t>
      </w:r>
      <w:r>
        <w:t xml:space="preserve"> </w:t>
      </w:r>
    </w:p>
    <w:p w:rsidR="00BA59B2" w:rsidRDefault="00BA59B2" w:rsidP="00BA59B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8 High-top tables around buffet table(s) perimeter. </w:t>
      </w:r>
    </w:p>
    <w:p w:rsidR="00AB2F29" w:rsidRDefault="00AB2F29" w:rsidP="00AB2F29">
      <w:pPr>
        <w:pStyle w:val="ListParagraph"/>
        <w:numPr>
          <w:ilvl w:val="0"/>
          <w:numId w:val="5"/>
        </w:numPr>
        <w:spacing w:after="0" w:line="240" w:lineRule="auto"/>
      </w:pPr>
      <w:r>
        <w:t>Banquets on the side of the room for catering</w:t>
      </w:r>
    </w:p>
    <w:p w:rsidR="00AB2F29" w:rsidRDefault="00AB2F29" w:rsidP="00AB2F29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AB2F29" w:rsidRDefault="00AB2F29" w:rsidP="00AB2F29">
      <w:pPr>
        <w:spacing w:after="0" w:line="240" w:lineRule="auto"/>
        <w:ind w:left="1440"/>
      </w:pPr>
      <w:r>
        <w:t xml:space="preserve">Table at the head of the room with 2-3 chairs for panelists. Please indicate how many panelist chairs are needed: </w:t>
      </w:r>
    </w:p>
    <w:p w:rsidR="00AB2F29" w:rsidRDefault="00AB2F29" w:rsidP="00AB2F29">
      <w:pPr>
        <w:spacing w:after="0" w:line="240" w:lineRule="auto"/>
        <w:ind w:left="360"/>
      </w:pPr>
      <w:r>
        <w:tab/>
      </w:r>
      <w:r>
        <w:tab/>
        <w:t xml:space="preserve"> NSU Law Podium Banner</w:t>
      </w:r>
    </w:p>
    <w:p w:rsidR="00AB2F29" w:rsidRDefault="00AB2F29" w:rsidP="00AB2F29">
      <w:pPr>
        <w:spacing w:after="0" w:line="240" w:lineRule="auto"/>
        <w:ind w:left="1080" w:firstLine="360"/>
      </w:pPr>
      <w:r>
        <w:t>US, Florida, &amp; NSU Flags at the head of the room.</w:t>
      </w:r>
    </w:p>
    <w:p w:rsidR="00AB2F29" w:rsidRDefault="00AB2F29" w:rsidP="00AB2F29">
      <w:pPr>
        <w:spacing w:after="0" w:line="240" w:lineRule="auto"/>
        <w:ind w:left="360"/>
      </w:pPr>
      <w:r>
        <w:tab/>
      </w:r>
      <w:r>
        <w:tab/>
        <w:t>Linens for all the tables. (</w:t>
      </w:r>
      <w:r w:rsidRPr="00D513EA">
        <w:rPr>
          <w:i/>
        </w:rPr>
        <w:t>*rental costs for linens will be incurred)</w:t>
      </w:r>
    </w:p>
    <w:p w:rsidR="005E0B1A" w:rsidRDefault="005E0B1A" w:rsidP="005E0B1A">
      <w:pPr>
        <w:rPr>
          <w:b/>
          <w:color w:val="404040" w:themeColor="text1" w:themeTint="BF"/>
          <w:sz w:val="24"/>
          <w:u w:val="single"/>
        </w:rPr>
      </w:pPr>
    </w:p>
    <w:p w:rsidR="005E0B1A" w:rsidRPr="00C90905" w:rsidRDefault="00D64362" w:rsidP="005E0B1A">
      <w:pPr>
        <w:rPr>
          <w:b/>
          <w:color w:val="C00000"/>
          <w:sz w:val="24"/>
          <w:u w:val="single"/>
        </w:rPr>
      </w:pPr>
      <w:r w:rsidRPr="00C90905">
        <w:rPr>
          <w:b/>
          <w:color w:val="C00000"/>
          <w:sz w:val="24"/>
          <w:u w:val="single"/>
        </w:rPr>
        <w:t>EVENT SPACE: ATRIUM</w:t>
      </w:r>
    </w:p>
    <w:p w:rsidR="00C44757" w:rsidRDefault="00C44757" w:rsidP="00C44757">
      <w:pPr>
        <w:spacing w:after="0" w:line="240" w:lineRule="auto"/>
      </w:pPr>
      <w:r w:rsidRPr="00C93BC5">
        <w:rPr>
          <w:u w:val="single"/>
        </w:rPr>
        <w:t xml:space="preserve">Option </w:t>
      </w:r>
      <w:r>
        <w:rPr>
          <w:u w:val="single"/>
        </w:rPr>
        <w:t>1</w:t>
      </w:r>
      <w:r w:rsidRPr="00C93BC5">
        <w:rPr>
          <w:u w:val="single"/>
        </w:rPr>
        <w:t>:</w:t>
      </w:r>
      <w:r>
        <w:t xml:space="preserve">     </w:t>
      </w:r>
      <w:r>
        <w:rPr>
          <w:b/>
        </w:rPr>
        <w:t>Organization Fair Style</w:t>
      </w:r>
      <w:r w:rsidRPr="000A35D3">
        <w:rPr>
          <w:b/>
        </w:rPr>
        <w:t xml:space="preserve"> Setup</w:t>
      </w:r>
    </w:p>
    <w:p w:rsidR="00C44757" w:rsidRDefault="00C44757" w:rsidP="00C44757">
      <w:pPr>
        <w:spacing w:after="0" w:line="240" w:lineRule="auto"/>
        <w:ind w:firstLine="360"/>
      </w:pPr>
      <w:r>
        <w:t>Includes:</w:t>
      </w:r>
    </w:p>
    <w:p w:rsidR="00C44757" w:rsidRDefault="009027A1" w:rsidP="00C44757">
      <w:pPr>
        <w:pStyle w:val="ListParagraph"/>
        <w:numPr>
          <w:ilvl w:val="0"/>
          <w:numId w:val="5"/>
        </w:numPr>
        <w:spacing w:after="0" w:line="240" w:lineRule="auto"/>
      </w:pPr>
      <w:r>
        <w:t>Two large hollow squares, one inside the other, using 6ft tables</w:t>
      </w:r>
      <w:r w:rsidR="00C44757">
        <w:t xml:space="preserve"> *</w:t>
      </w:r>
      <w:r w:rsidR="00C44757" w:rsidRPr="005D408D">
        <w:rPr>
          <w:i/>
        </w:rPr>
        <w:t xml:space="preserve">this specific setup allows for a maximum of </w:t>
      </w:r>
      <w:r>
        <w:rPr>
          <w:i/>
        </w:rPr>
        <w:t>45 tables</w:t>
      </w:r>
      <w:r w:rsidR="00C44757">
        <w:t xml:space="preserve"> </w:t>
      </w:r>
    </w:p>
    <w:p w:rsidR="00C44757" w:rsidRDefault="009027A1" w:rsidP="00C44757">
      <w:pPr>
        <w:pStyle w:val="ListParagraph"/>
        <w:numPr>
          <w:ilvl w:val="0"/>
          <w:numId w:val="5"/>
        </w:numPr>
        <w:spacing w:after="0" w:line="240" w:lineRule="auto"/>
      </w:pPr>
      <w:r>
        <w:t>2-3 chairs per table, facing in</w:t>
      </w:r>
    </w:p>
    <w:p w:rsidR="00C44757" w:rsidRDefault="00C44757" w:rsidP="00C44757">
      <w:pPr>
        <w:spacing w:after="0" w:line="240" w:lineRule="auto"/>
        <w:ind w:left="360"/>
      </w:pPr>
      <w:r>
        <w:t xml:space="preserve">Add-ons: </w:t>
      </w:r>
      <w:r>
        <w:tab/>
        <w:t>Podium at the head of the room.</w:t>
      </w:r>
    </w:p>
    <w:p w:rsidR="00C44757" w:rsidRDefault="00C44757" w:rsidP="00C44757">
      <w:pPr>
        <w:spacing w:after="0" w:line="240" w:lineRule="auto"/>
        <w:ind w:left="1440"/>
      </w:pPr>
      <w:r>
        <w:t xml:space="preserve">Table at the head of the room with 2-3 chairs for panelists. Please indicate how many panelist chairs are needed: </w:t>
      </w:r>
    </w:p>
    <w:p w:rsidR="00C44757" w:rsidRDefault="00C44757" w:rsidP="00C44757">
      <w:pPr>
        <w:spacing w:after="0" w:line="240" w:lineRule="auto"/>
        <w:ind w:left="360"/>
      </w:pPr>
      <w:r>
        <w:tab/>
      </w:r>
      <w:r>
        <w:tab/>
        <w:t xml:space="preserve"> NSU Law Podium Banner</w:t>
      </w:r>
    </w:p>
    <w:p w:rsidR="00C44757" w:rsidRDefault="00C44757" w:rsidP="00C44757">
      <w:pPr>
        <w:spacing w:after="0" w:line="240" w:lineRule="auto"/>
        <w:ind w:left="1080" w:firstLine="360"/>
      </w:pPr>
      <w:r>
        <w:t>US, Florida, &amp; NSU Flags at the head of the room.</w:t>
      </w:r>
    </w:p>
    <w:p w:rsidR="00352853" w:rsidRDefault="00C44757" w:rsidP="00C44757">
      <w:pPr>
        <w:spacing w:after="0" w:line="240" w:lineRule="auto"/>
        <w:ind w:left="360"/>
        <w:rPr>
          <w:i/>
        </w:rPr>
      </w:pPr>
      <w:r>
        <w:tab/>
      </w:r>
      <w:r>
        <w:tab/>
        <w:t>Linens for all the tables. (</w:t>
      </w:r>
      <w:r w:rsidRPr="00D513EA">
        <w:rPr>
          <w:i/>
        </w:rPr>
        <w:t>*rental costs for linens will be incurred)</w:t>
      </w:r>
    </w:p>
    <w:p w:rsidR="00352853" w:rsidRDefault="00352853">
      <w:pPr>
        <w:rPr>
          <w:i/>
        </w:rPr>
      </w:pPr>
      <w:r>
        <w:rPr>
          <w:i/>
        </w:rPr>
        <w:br w:type="page"/>
      </w:r>
    </w:p>
    <w:p w:rsidR="00532180" w:rsidRPr="00532180" w:rsidRDefault="004136CD" w:rsidP="004136CD">
      <w:pPr>
        <w:rPr>
          <w:rFonts w:asciiTheme="majorHAnsi" w:hAnsiTheme="majorHAnsi"/>
          <w:b/>
          <w:color w:val="548DD4" w:themeColor="text2" w:themeTint="99"/>
          <w:sz w:val="36"/>
        </w:rPr>
      </w:pPr>
      <w:r w:rsidRPr="00532180">
        <w:rPr>
          <w:rFonts w:asciiTheme="majorHAnsi" w:hAnsiTheme="majorHAnsi"/>
          <w:b/>
          <w:noProof/>
          <w:color w:val="548DD4" w:themeColor="text2" w:themeTint="99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FD59C" wp14:editId="06D29A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84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0988A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" strokecolor="#7f7f7f [1612]"/>
            </w:pict>
          </mc:Fallback>
        </mc:AlternateContent>
      </w:r>
      <w:r w:rsidRPr="00532180">
        <w:rPr>
          <w:rFonts w:asciiTheme="majorHAnsi" w:hAnsiTheme="majorHAnsi"/>
          <w:b/>
          <w:noProof/>
          <w:color w:val="548DD4" w:themeColor="text2" w:themeTint="99"/>
          <w:sz w:val="32"/>
        </w:rPr>
        <w:t xml:space="preserve">Meeting Room </w:t>
      </w:r>
      <w:r w:rsidR="00532180" w:rsidRPr="00532180">
        <w:rPr>
          <w:rFonts w:asciiTheme="majorHAnsi" w:hAnsiTheme="majorHAnsi"/>
          <w:b/>
          <w:noProof/>
          <w:color w:val="548DD4" w:themeColor="text2" w:themeTint="99"/>
          <w:sz w:val="32"/>
        </w:rPr>
        <w:t>Setups &amp; Styles</w:t>
      </w:r>
      <w:r w:rsidR="00532180">
        <w:rPr>
          <w:rFonts w:asciiTheme="majorHAnsi" w:hAnsiTheme="majorHAnsi"/>
          <w:b/>
          <w:noProof/>
          <w:color w:val="1F497D" w:themeColor="text2"/>
          <w:sz w:val="36"/>
        </w:rPr>
        <w:drawing>
          <wp:inline distT="0" distB="0" distL="0" distR="0">
            <wp:extent cx="6400800" cy="77450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om Setup Layou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D" w:rsidRDefault="00ED1E8B" w:rsidP="00DE0BD3">
      <w:pPr>
        <w:rPr>
          <w:rFonts w:asciiTheme="majorHAnsi" w:hAnsiTheme="majorHAnsi"/>
          <w:b/>
          <w:color w:val="548DD4" w:themeColor="text2" w:themeTint="99"/>
          <w:sz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548DD4" w:themeColor="text2" w:themeTint="99"/>
          <w:sz w:val="32"/>
        </w:rPr>
        <w:lastRenderedPageBreak/>
        <w:drawing>
          <wp:inline distT="0" distB="0" distL="0" distR="0">
            <wp:extent cx="6370955" cy="889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m Setup Layou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52D" w:rsidSect="00682CA3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7B" w:rsidRDefault="006A467B" w:rsidP="00CC19FD">
      <w:pPr>
        <w:spacing w:after="0" w:line="240" w:lineRule="auto"/>
      </w:pPr>
      <w:r>
        <w:separator/>
      </w:r>
    </w:p>
  </w:endnote>
  <w:endnote w:type="continuationSeparator" w:id="0">
    <w:p w:rsidR="006A467B" w:rsidRDefault="006A467B" w:rsidP="00C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33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705" w:rsidRDefault="00715299">
        <w:pPr>
          <w:pStyle w:val="Footer"/>
          <w:jc w:val="right"/>
        </w:pPr>
        <w:r>
          <w:rPr>
            <w:i/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4586605</wp:posOffset>
              </wp:positionH>
              <wp:positionV relativeFrom="paragraph">
                <wp:posOffset>142875</wp:posOffset>
              </wp:positionV>
              <wp:extent cx="1656715" cy="271145"/>
              <wp:effectExtent l="0" t="0" r="63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SUFlorida-LAW-Horizontal-BlueGra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715" cy="271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4705">
          <w:fldChar w:fldCharType="begin"/>
        </w:r>
        <w:r w:rsidR="00704705">
          <w:instrText xml:space="preserve"> PAGE   \* MERGEFORMAT </w:instrText>
        </w:r>
        <w:r w:rsidR="00704705">
          <w:fldChar w:fldCharType="separate"/>
        </w:r>
        <w:r w:rsidR="00352853">
          <w:rPr>
            <w:noProof/>
          </w:rPr>
          <w:t>7</w:t>
        </w:r>
        <w:r w:rsidR="00704705">
          <w:rPr>
            <w:noProof/>
          </w:rPr>
          <w:fldChar w:fldCharType="end"/>
        </w:r>
      </w:p>
    </w:sdtContent>
  </w:sdt>
  <w:p w:rsidR="005252EB" w:rsidRDefault="00682CA3" w:rsidP="00CC19FD">
    <w:pPr>
      <w:pStyle w:val="Footer"/>
      <w:jc w:val="center"/>
      <w:rPr>
        <w:i/>
      </w:rPr>
    </w:pPr>
    <w:r>
      <w:rPr>
        <w:i/>
      </w:rPr>
      <w:t>Please submit your request</w:t>
    </w:r>
    <w:r w:rsidR="005252EB">
      <w:rPr>
        <w:i/>
      </w:rPr>
      <w:t xml:space="preserve"> to </w:t>
    </w:r>
    <w:hyperlink r:id="rId2" w:history="1">
      <w:r w:rsidR="00791A7F" w:rsidRPr="002C078F">
        <w:rPr>
          <w:rStyle w:val="Hyperlink"/>
          <w:i/>
        </w:rPr>
        <w:t>lawastra@nova.edu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7B" w:rsidRDefault="006A467B" w:rsidP="00CC19FD">
      <w:pPr>
        <w:spacing w:after="0" w:line="240" w:lineRule="auto"/>
      </w:pPr>
      <w:r>
        <w:separator/>
      </w:r>
    </w:p>
  </w:footnote>
  <w:footnote w:type="continuationSeparator" w:id="0">
    <w:p w:rsidR="006A467B" w:rsidRDefault="006A467B" w:rsidP="00C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73" w:rsidRDefault="005E1673" w:rsidP="005E1673">
    <w:pPr>
      <w:spacing w:after="0" w:line="265" w:lineRule="exact"/>
      <w:ind w:left="20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pacing w:val="-1"/>
        <w:sz w:val="24"/>
        <w:szCs w:val="24"/>
      </w:rPr>
      <w:t xml:space="preserve">Interim </w:t>
    </w:r>
    <w:r>
      <w:rPr>
        <w:rFonts w:ascii="Arial" w:eastAsia="Arial" w:hAnsi="Arial" w:cs="Arial"/>
        <w:b/>
        <w:bCs/>
        <w:sz w:val="24"/>
        <w:szCs w:val="24"/>
      </w:rPr>
      <w:t>Building Operations/Facilities Team</w:t>
    </w:r>
  </w:p>
  <w:p w:rsidR="005E1673" w:rsidRDefault="005E1673" w:rsidP="005E1673">
    <w:pPr>
      <w:spacing w:before="30" w:after="0"/>
      <w:rPr>
        <w:rFonts w:ascii="Arial" w:eastAsia="Arial" w:hAnsi="Arial" w:cs="Arial"/>
        <w:b/>
        <w:bCs/>
        <w:color w:val="365F91"/>
        <w:sz w:val="20"/>
        <w:szCs w:val="20"/>
      </w:rPr>
    </w:pPr>
    <w:r>
      <w:rPr>
        <w:rFonts w:ascii="Arial" w:eastAsia="Arial" w:hAnsi="Arial" w:cs="Arial"/>
        <w:b/>
        <w:bCs/>
        <w:color w:val="365F91"/>
        <w:sz w:val="18"/>
        <w:szCs w:val="18"/>
      </w:rPr>
      <w:t>Kathleen Perez</w:t>
    </w:r>
    <w:r w:rsidRPr="00420950">
      <w:rPr>
        <w:rFonts w:ascii="Arial" w:eastAsia="Arial" w:hAnsi="Arial" w:cs="Arial"/>
        <w:b/>
        <w:bCs/>
        <w:color w:val="365F91"/>
        <w:sz w:val="18"/>
        <w:szCs w:val="18"/>
      </w:rPr>
      <w:t>,</w:t>
    </w:r>
    <w:r w:rsidRPr="00420950">
      <w:rPr>
        <w:rFonts w:ascii="Arial" w:eastAsia="Arial" w:hAnsi="Arial" w:cs="Arial"/>
        <w:b/>
        <w:bCs/>
        <w:color w:val="365F91"/>
        <w:spacing w:val="-11"/>
        <w:sz w:val="18"/>
        <w:szCs w:val="18"/>
      </w:rPr>
      <w:t xml:space="preserve"> </w:t>
    </w:r>
    <w:r>
      <w:rPr>
        <w:rFonts w:ascii="Arial" w:eastAsia="Arial" w:hAnsi="Arial" w:cs="Arial"/>
        <w:b/>
        <w:bCs/>
        <w:color w:val="365F91"/>
        <w:spacing w:val="-11"/>
        <w:sz w:val="18"/>
        <w:szCs w:val="18"/>
      </w:rPr>
      <w:t xml:space="preserve">Room </w:t>
    </w:r>
    <w:r>
      <w:rPr>
        <w:rFonts w:ascii="Arial" w:eastAsia="Arial" w:hAnsi="Arial" w:cs="Arial"/>
        <w:b/>
        <w:bCs/>
        <w:color w:val="365F91"/>
        <w:sz w:val="18"/>
        <w:szCs w:val="18"/>
      </w:rPr>
      <w:t>Scheduler</w:t>
    </w:r>
    <w:r w:rsidRPr="00420950">
      <w:rPr>
        <w:rFonts w:ascii="Arial" w:eastAsia="Arial" w:hAnsi="Arial" w:cs="Arial"/>
        <w:b/>
        <w:bCs/>
        <w:color w:val="365F91"/>
        <w:sz w:val="18"/>
        <w:szCs w:val="18"/>
      </w:rPr>
      <w:t>:</w:t>
    </w:r>
    <w:r w:rsidRPr="00420950">
      <w:rPr>
        <w:rFonts w:ascii="Arial" w:eastAsia="Arial" w:hAnsi="Arial" w:cs="Arial"/>
        <w:b/>
        <w:bCs/>
        <w:color w:val="365F91"/>
        <w:spacing w:val="36"/>
        <w:sz w:val="18"/>
        <w:szCs w:val="18"/>
      </w:rPr>
      <w:t xml:space="preserve"> </w:t>
    </w:r>
    <w:r w:rsidRPr="00420950">
      <w:rPr>
        <w:rFonts w:ascii="Arial" w:eastAsia="Arial" w:hAnsi="Arial" w:cs="Arial"/>
        <w:b/>
        <w:bCs/>
        <w:color w:val="365F91"/>
        <w:spacing w:val="-1"/>
        <w:sz w:val="18"/>
        <w:szCs w:val="18"/>
      </w:rPr>
      <w:t>954</w:t>
    </w:r>
    <w:r w:rsidRPr="00420950">
      <w:rPr>
        <w:rFonts w:ascii="Arial" w:eastAsia="Arial" w:hAnsi="Arial" w:cs="Arial"/>
        <w:b/>
        <w:bCs/>
        <w:color w:val="365F91"/>
        <w:sz w:val="18"/>
        <w:szCs w:val="18"/>
      </w:rPr>
      <w:t>-2</w:t>
    </w:r>
    <w:r w:rsidRPr="00420950">
      <w:rPr>
        <w:rFonts w:ascii="Arial" w:eastAsia="Arial" w:hAnsi="Arial" w:cs="Arial"/>
        <w:b/>
        <w:bCs/>
        <w:color w:val="365F91"/>
        <w:spacing w:val="-1"/>
        <w:sz w:val="18"/>
        <w:szCs w:val="18"/>
      </w:rPr>
      <w:t>62</w:t>
    </w:r>
    <w:r w:rsidRPr="00420950">
      <w:rPr>
        <w:rFonts w:ascii="Arial" w:eastAsia="Arial" w:hAnsi="Arial" w:cs="Arial"/>
        <w:b/>
        <w:bCs/>
        <w:color w:val="365F91"/>
        <w:sz w:val="18"/>
        <w:szCs w:val="18"/>
      </w:rPr>
      <w:t>-62</w:t>
    </w:r>
    <w:r>
      <w:rPr>
        <w:rFonts w:ascii="Arial" w:eastAsia="Arial" w:hAnsi="Arial" w:cs="Arial"/>
        <w:b/>
        <w:bCs/>
        <w:color w:val="365F91"/>
        <w:spacing w:val="-1"/>
        <w:sz w:val="18"/>
        <w:szCs w:val="18"/>
      </w:rPr>
      <w:t>95</w:t>
    </w:r>
    <w:r w:rsidRPr="00420950">
      <w:rPr>
        <w:rFonts w:ascii="Arial" w:eastAsia="Arial" w:hAnsi="Arial" w:cs="Arial"/>
        <w:b/>
        <w:bCs/>
        <w:color w:val="365F91"/>
        <w:sz w:val="18"/>
        <w:szCs w:val="18"/>
      </w:rPr>
      <w:t>,</w:t>
    </w:r>
    <w:r>
      <w:rPr>
        <w:rFonts w:ascii="Arial" w:eastAsia="Arial" w:hAnsi="Arial" w:cs="Arial"/>
        <w:b/>
        <w:bCs/>
        <w:color w:val="365F91"/>
        <w:spacing w:val="-11"/>
        <w:sz w:val="20"/>
        <w:szCs w:val="20"/>
      </w:rPr>
      <w:t xml:space="preserve"> </w:t>
    </w:r>
    <w:hyperlink r:id="rId1" w:history="1">
      <w:r w:rsidRPr="00F96073">
        <w:rPr>
          <w:rStyle w:val="Hyperlink"/>
          <w:rFonts w:ascii="Arial" w:eastAsia="Arial" w:hAnsi="Arial" w:cs="Arial"/>
          <w:b/>
          <w:bCs/>
          <w:sz w:val="20"/>
          <w:szCs w:val="20"/>
        </w:rPr>
        <w:t>kperez1@nova.edu</w:t>
      </w:r>
    </w:hyperlink>
  </w:p>
  <w:p w:rsidR="005E1673" w:rsidRDefault="005E1673" w:rsidP="005E1673">
    <w:pPr>
      <w:spacing w:before="30" w:after="0"/>
      <w:rPr>
        <w:rFonts w:ascii="Arial" w:eastAsia="Arial" w:hAnsi="Arial" w:cs="Arial"/>
        <w:b/>
        <w:bCs/>
        <w:color w:val="365F91"/>
        <w:sz w:val="18"/>
        <w:szCs w:val="18"/>
      </w:rPr>
    </w:pPr>
    <w:r>
      <w:rPr>
        <w:rFonts w:ascii="Arial" w:eastAsia="Arial" w:hAnsi="Arial" w:cs="Arial"/>
        <w:b/>
        <w:bCs/>
        <w:color w:val="365F91"/>
        <w:sz w:val="18"/>
        <w:szCs w:val="18"/>
      </w:rPr>
      <w:t xml:space="preserve">Karen Rose, Room Set Up Planner: 954-262-6303, </w:t>
    </w:r>
    <w:hyperlink r:id="rId2" w:history="1">
      <w:r w:rsidRPr="00F96073">
        <w:rPr>
          <w:rStyle w:val="Hyperlink"/>
          <w:rFonts w:ascii="Arial" w:eastAsia="Arial" w:hAnsi="Arial" w:cs="Arial"/>
          <w:b/>
          <w:bCs/>
          <w:sz w:val="18"/>
          <w:szCs w:val="18"/>
        </w:rPr>
        <w:t>kr550@nova.edu</w:t>
      </w:r>
    </w:hyperlink>
  </w:p>
  <w:p w:rsidR="00EE1712" w:rsidRDefault="00EE1712" w:rsidP="005E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9D7"/>
    <w:multiLevelType w:val="hybridMultilevel"/>
    <w:tmpl w:val="D646D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463B"/>
    <w:multiLevelType w:val="hybridMultilevel"/>
    <w:tmpl w:val="2EAC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E73"/>
    <w:multiLevelType w:val="hybridMultilevel"/>
    <w:tmpl w:val="9EB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F78"/>
    <w:multiLevelType w:val="hybridMultilevel"/>
    <w:tmpl w:val="D646D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12421"/>
    <w:multiLevelType w:val="hybridMultilevel"/>
    <w:tmpl w:val="7A7C8DDA"/>
    <w:lvl w:ilvl="0" w:tplc="5A6AEECC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045D6"/>
    <w:multiLevelType w:val="hybridMultilevel"/>
    <w:tmpl w:val="AE9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6CC"/>
    <w:multiLevelType w:val="multilevel"/>
    <w:tmpl w:val="D1A2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16D6A"/>
    <w:multiLevelType w:val="hybridMultilevel"/>
    <w:tmpl w:val="B15C9656"/>
    <w:lvl w:ilvl="0" w:tplc="5A6AEEC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0"/>
    <w:rsid w:val="00000656"/>
    <w:rsid w:val="00000FE5"/>
    <w:rsid w:val="000020E9"/>
    <w:rsid w:val="000074E8"/>
    <w:rsid w:val="00011D86"/>
    <w:rsid w:val="000224CB"/>
    <w:rsid w:val="0002482C"/>
    <w:rsid w:val="000266F5"/>
    <w:rsid w:val="0003613E"/>
    <w:rsid w:val="00041B75"/>
    <w:rsid w:val="00054EB7"/>
    <w:rsid w:val="00056118"/>
    <w:rsid w:val="00056847"/>
    <w:rsid w:val="00060F65"/>
    <w:rsid w:val="000661F3"/>
    <w:rsid w:val="00067E63"/>
    <w:rsid w:val="000723EF"/>
    <w:rsid w:val="00073022"/>
    <w:rsid w:val="00074984"/>
    <w:rsid w:val="00085CE3"/>
    <w:rsid w:val="0009523E"/>
    <w:rsid w:val="00095FC8"/>
    <w:rsid w:val="000A1F87"/>
    <w:rsid w:val="000A35D3"/>
    <w:rsid w:val="000C7003"/>
    <w:rsid w:val="000E741C"/>
    <w:rsid w:val="00122D0F"/>
    <w:rsid w:val="001414DD"/>
    <w:rsid w:val="0014212B"/>
    <w:rsid w:val="00154319"/>
    <w:rsid w:val="00173AEA"/>
    <w:rsid w:val="0018422E"/>
    <w:rsid w:val="00185302"/>
    <w:rsid w:val="001C14A6"/>
    <w:rsid w:val="001C1FE7"/>
    <w:rsid w:val="001D096C"/>
    <w:rsid w:val="001D7785"/>
    <w:rsid w:val="001E2B0D"/>
    <w:rsid w:val="001E629D"/>
    <w:rsid w:val="001E7C05"/>
    <w:rsid w:val="001F6BB1"/>
    <w:rsid w:val="001F79C7"/>
    <w:rsid w:val="0020720D"/>
    <w:rsid w:val="00215ADB"/>
    <w:rsid w:val="0021708A"/>
    <w:rsid w:val="002228E4"/>
    <w:rsid w:val="00233738"/>
    <w:rsid w:val="00236BE1"/>
    <w:rsid w:val="00275E48"/>
    <w:rsid w:val="0028371D"/>
    <w:rsid w:val="00293E8E"/>
    <w:rsid w:val="002A0578"/>
    <w:rsid w:val="002A6712"/>
    <w:rsid w:val="002B05B2"/>
    <w:rsid w:val="002C02CA"/>
    <w:rsid w:val="002C0ED4"/>
    <w:rsid w:val="002C4AC3"/>
    <w:rsid w:val="002E2E08"/>
    <w:rsid w:val="002E6279"/>
    <w:rsid w:val="002E7346"/>
    <w:rsid w:val="00313550"/>
    <w:rsid w:val="00313F27"/>
    <w:rsid w:val="00314C6C"/>
    <w:rsid w:val="003207ED"/>
    <w:rsid w:val="003219DF"/>
    <w:rsid w:val="00325744"/>
    <w:rsid w:val="00325E9E"/>
    <w:rsid w:val="00337DC9"/>
    <w:rsid w:val="003507FD"/>
    <w:rsid w:val="00351540"/>
    <w:rsid w:val="003526A5"/>
    <w:rsid w:val="00352853"/>
    <w:rsid w:val="00354415"/>
    <w:rsid w:val="00367C6F"/>
    <w:rsid w:val="00372BB6"/>
    <w:rsid w:val="00375B7A"/>
    <w:rsid w:val="0037600C"/>
    <w:rsid w:val="00376C43"/>
    <w:rsid w:val="00377CDB"/>
    <w:rsid w:val="00381473"/>
    <w:rsid w:val="003816B8"/>
    <w:rsid w:val="00385B95"/>
    <w:rsid w:val="00386D8E"/>
    <w:rsid w:val="003914F9"/>
    <w:rsid w:val="00393871"/>
    <w:rsid w:val="003A153D"/>
    <w:rsid w:val="003B04A2"/>
    <w:rsid w:val="003B408A"/>
    <w:rsid w:val="003C4CD3"/>
    <w:rsid w:val="003D133B"/>
    <w:rsid w:val="003D1CB3"/>
    <w:rsid w:val="003D20E5"/>
    <w:rsid w:val="003D5806"/>
    <w:rsid w:val="003F6980"/>
    <w:rsid w:val="00400C7D"/>
    <w:rsid w:val="0040716F"/>
    <w:rsid w:val="00411BCF"/>
    <w:rsid w:val="004136CD"/>
    <w:rsid w:val="004244B6"/>
    <w:rsid w:val="004257A9"/>
    <w:rsid w:val="0044118F"/>
    <w:rsid w:val="004424E7"/>
    <w:rsid w:val="00445BF3"/>
    <w:rsid w:val="004479CF"/>
    <w:rsid w:val="00450286"/>
    <w:rsid w:val="00453B87"/>
    <w:rsid w:val="00466ADD"/>
    <w:rsid w:val="0048382D"/>
    <w:rsid w:val="0048479A"/>
    <w:rsid w:val="00485D72"/>
    <w:rsid w:val="00492E1F"/>
    <w:rsid w:val="004A1ECB"/>
    <w:rsid w:val="004A4B04"/>
    <w:rsid w:val="004B3501"/>
    <w:rsid w:val="004C226F"/>
    <w:rsid w:val="004E280C"/>
    <w:rsid w:val="00505D9B"/>
    <w:rsid w:val="00511BF7"/>
    <w:rsid w:val="00520514"/>
    <w:rsid w:val="00522B54"/>
    <w:rsid w:val="005252EB"/>
    <w:rsid w:val="00525A88"/>
    <w:rsid w:val="00532180"/>
    <w:rsid w:val="00533D80"/>
    <w:rsid w:val="0053426F"/>
    <w:rsid w:val="00534BE2"/>
    <w:rsid w:val="00537954"/>
    <w:rsid w:val="00552824"/>
    <w:rsid w:val="00554EA6"/>
    <w:rsid w:val="00554EC3"/>
    <w:rsid w:val="00555252"/>
    <w:rsid w:val="00555F6E"/>
    <w:rsid w:val="00557D0D"/>
    <w:rsid w:val="00571479"/>
    <w:rsid w:val="005802A0"/>
    <w:rsid w:val="00590628"/>
    <w:rsid w:val="005A051A"/>
    <w:rsid w:val="005A4E5F"/>
    <w:rsid w:val="005A6EDC"/>
    <w:rsid w:val="005B25FF"/>
    <w:rsid w:val="005B6858"/>
    <w:rsid w:val="005B750C"/>
    <w:rsid w:val="005C4438"/>
    <w:rsid w:val="005C65A7"/>
    <w:rsid w:val="005D408D"/>
    <w:rsid w:val="005E0B1A"/>
    <w:rsid w:val="005E1673"/>
    <w:rsid w:val="005E6153"/>
    <w:rsid w:val="005E767D"/>
    <w:rsid w:val="005F1345"/>
    <w:rsid w:val="00600DDF"/>
    <w:rsid w:val="00602375"/>
    <w:rsid w:val="00613859"/>
    <w:rsid w:val="006268B5"/>
    <w:rsid w:val="006317BA"/>
    <w:rsid w:val="00631D83"/>
    <w:rsid w:val="00637118"/>
    <w:rsid w:val="006419D4"/>
    <w:rsid w:val="0064536E"/>
    <w:rsid w:val="006530DC"/>
    <w:rsid w:val="00664F11"/>
    <w:rsid w:val="0067090B"/>
    <w:rsid w:val="00682CA3"/>
    <w:rsid w:val="00683315"/>
    <w:rsid w:val="006961FC"/>
    <w:rsid w:val="006A11F5"/>
    <w:rsid w:val="006A467B"/>
    <w:rsid w:val="006B251D"/>
    <w:rsid w:val="006E00AC"/>
    <w:rsid w:val="006E22CF"/>
    <w:rsid w:val="006E2D88"/>
    <w:rsid w:val="006E735C"/>
    <w:rsid w:val="007000EE"/>
    <w:rsid w:val="00700515"/>
    <w:rsid w:val="007034AD"/>
    <w:rsid w:val="00704705"/>
    <w:rsid w:val="0071188E"/>
    <w:rsid w:val="00715299"/>
    <w:rsid w:val="00724150"/>
    <w:rsid w:val="007265B6"/>
    <w:rsid w:val="00726A0C"/>
    <w:rsid w:val="00732F39"/>
    <w:rsid w:val="007331CF"/>
    <w:rsid w:val="00747435"/>
    <w:rsid w:val="00761703"/>
    <w:rsid w:val="007647DF"/>
    <w:rsid w:val="0077513F"/>
    <w:rsid w:val="00791A7F"/>
    <w:rsid w:val="0079464C"/>
    <w:rsid w:val="007B2C4C"/>
    <w:rsid w:val="007B4C87"/>
    <w:rsid w:val="007C5764"/>
    <w:rsid w:val="007D276D"/>
    <w:rsid w:val="007E45D3"/>
    <w:rsid w:val="007E5ADF"/>
    <w:rsid w:val="007F2DA7"/>
    <w:rsid w:val="00815217"/>
    <w:rsid w:val="0082291B"/>
    <w:rsid w:val="00850F74"/>
    <w:rsid w:val="00855A3C"/>
    <w:rsid w:val="0086413E"/>
    <w:rsid w:val="008679BB"/>
    <w:rsid w:val="00880A44"/>
    <w:rsid w:val="0088456F"/>
    <w:rsid w:val="0089139D"/>
    <w:rsid w:val="008B598F"/>
    <w:rsid w:val="008B7171"/>
    <w:rsid w:val="008B790B"/>
    <w:rsid w:val="008C7229"/>
    <w:rsid w:val="008C75C8"/>
    <w:rsid w:val="008D0C00"/>
    <w:rsid w:val="008D0DC0"/>
    <w:rsid w:val="008D13E5"/>
    <w:rsid w:val="008D241C"/>
    <w:rsid w:val="008D47D3"/>
    <w:rsid w:val="008D57C3"/>
    <w:rsid w:val="008F67FA"/>
    <w:rsid w:val="009027A1"/>
    <w:rsid w:val="009046D8"/>
    <w:rsid w:val="009122A3"/>
    <w:rsid w:val="00920101"/>
    <w:rsid w:val="00921E82"/>
    <w:rsid w:val="009231DA"/>
    <w:rsid w:val="00927B5D"/>
    <w:rsid w:val="00931EF8"/>
    <w:rsid w:val="00942BF6"/>
    <w:rsid w:val="009464CD"/>
    <w:rsid w:val="009506A0"/>
    <w:rsid w:val="00951823"/>
    <w:rsid w:val="0095511D"/>
    <w:rsid w:val="00964430"/>
    <w:rsid w:val="009736D3"/>
    <w:rsid w:val="00973F69"/>
    <w:rsid w:val="00974831"/>
    <w:rsid w:val="00975D8D"/>
    <w:rsid w:val="00977026"/>
    <w:rsid w:val="0097727D"/>
    <w:rsid w:val="00990CB1"/>
    <w:rsid w:val="009A0F6D"/>
    <w:rsid w:val="009A35C6"/>
    <w:rsid w:val="009A7194"/>
    <w:rsid w:val="009B6285"/>
    <w:rsid w:val="009C20BF"/>
    <w:rsid w:val="009C47B7"/>
    <w:rsid w:val="009C4F17"/>
    <w:rsid w:val="009C5384"/>
    <w:rsid w:val="009D2AC0"/>
    <w:rsid w:val="009D5597"/>
    <w:rsid w:val="009D58FD"/>
    <w:rsid w:val="009E2B3C"/>
    <w:rsid w:val="009E4C74"/>
    <w:rsid w:val="009E6440"/>
    <w:rsid w:val="00A0592C"/>
    <w:rsid w:val="00A07497"/>
    <w:rsid w:val="00A21738"/>
    <w:rsid w:val="00A22A71"/>
    <w:rsid w:val="00A319BC"/>
    <w:rsid w:val="00A32C99"/>
    <w:rsid w:val="00A3414C"/>
    <w:rsid w:val="00A37C85"/>
    <w:rsid w:val="00A53916"/>
    <w:rsid w:val="00A541B2"/>
    <w:rsid w:val="00A57317"/>
    <w:rsid w:val="00A616D0"/>
    <w:rsid w:val="00A63FA7"/>
    <w:rsid w:val="00A64DF0"/>
    <w:rsid w:val="00A73947"/>
    <w:rsid w:val="00A8033E"/>
    <w:rsid w:val="00A8166A"/>
    <w:rsid w:val="00A82818"/>
    <w:rsid w:val="00A85500"/>
    <w:rsid w:val="00A9628B"/>
    <w:rsid w:val="00AA385A"/>
    <w:rsid w:val="00AA530D"/>
    <w:rsid w:val="00AA7943"/>
    <w:rsid w:val="00AB1E2B"/>
    <w:rsid w:val="00AB262A"/>
    <w:rsid w:val="00AB2F29"/>
    <w:rsid w:val="00AB2F31"/>
    <w:rsid w:val="00AB3BFE"/>
    <w:rsid w:val="00AC3221"/>
    <w:rsid w:val="00AE50C8"/>
    <w:rsid w:val="00AE75EF"/>
    <w:rsid w:val="00B17C60"/>
    <w:rsid w:val="00B21810"/>
    <w:rsid w:val="00B2652D"/>
    <w:rsid w:val="00B26A16"/>
    <w:rsid w:val="00B37267"/>
    <w:rsid w:val="00B42368"/>
    <w:rsid w:val="00B479E6"/>
    <w:rsid w:val="00B5366D"/>
    <w:rsid w:val="00B5594D"/>
    <w:rsid w:val="00B61410"/>
    <w:rsid w:val="00B6272E"/>
    <w:rsid w:val="00B711C3"/>
    <w:rsid w:val="00B73C4B"/>
    <w:rsid w:val="00B744ED"/>
    <w:rsid w:val="00B80B8E"/>
    <w:rsid w:val="00B84385"/>
    <w:rsid w:val="00B857BB"/>
    <w:rsid w:val="00B91462"/>
    <w:rsid w:val="00B95EA7"/>
    <w:rsid w:val="00BA59B2"/>
    <w:rsid w:val="00BC3085"/>
    <w:rsid w:val="00BC3ADE"/>
    <w:rsid w:val="00BF5DBF"/>
    <w:rsid w:val="00C12E5F"/>
    <w:rsid w:val="00C13FDB"/>
    <w:rsid w:val="00C175A2"/>
    <w:rsid w:val="00C2026F"/>
    <w:rsid w:val="00C267D3"/>
    <w:rsid w:val="00C26B37"/>
    <w:rsid w:val="00C35D38"/>
    <w:rsid w:val="00C40B62"/>
    <w:rsid w:val="00C4156F"/>
    <w:rsid w:val="00C44757"/>
    <w:rsid w:val="00C46353"/>
    <w:rsid w:val="00C50D06"/>
    <w:rsid w:val="00C50D88"/>
    <w:rsid w:val="00C52AD3"/>
    <w:rsid w:val="00C53204"/>
    <w:rsid w:val="00C54879"/>
    <w:rsid w:val="00C60BA0"/>
    <w:rsid w:val="00C62CF0"/>
    <w:rsid w:val="00C63BD1"/>
    <w:rsid w:val="00C7234E"/>
    <w:rsid w:val="00C87263"/>
    <w:rsid w:val="00C90905"/>
    <w:rsid w:val="00C934DC"/>
    <w:rsid w:val="00C93BC5"/>
    <w:rsid w:val="00C94340"/>
    <w:rsid w:val="00CA7342"/>
    <w:rsid w:val="00CB1D88"/>
    <w:rsid w:val="00CC19FD"/>
    <w:rsid w:val="00CC7C34"/>
    <w:rsid w:val="00CE2131"/>
    <w:rsid w:val="00CE2AA1"/>
    <w:rsid w:val="00CF01DA"/>
    <w:rsid w:val="00CF07EB"/>
    <w:rsid w:val="00CF0868"/>
    <w:rsid w:val="00CF734D"/>
    <w:rsid w:val="00D00EEB"/>
    <w:rsid w:val="00D062EC"/>
    <w:rsid w:val="00D17EC7"/>
    <w:rsid w:val="00D257D7"/>
    <w:rsid w:val="00D34CAB"/>
    <w:rsid w:val="00D352E8"/>
    <w:rsid w:val="00D36004"/>
    <w:rsid w:val="00D513EA"/>
    <w:rsid w:val="00D577CF"/>
    <w:rsid w:val="00D64362"/>
    <w:rsid w:val="00D7592F"/>
    <w:rsid w:val="00D86A18"/>
    <w:rsid w:val="00D94218"/>
    <w:rsid w:val="00DA1CA1"/>
    <w:rsid w:val="00DA5A1A"/>
    <w:rsid w:val="00DA75EA"/>
    <w:rsid w:val="00DB6C8D"/>
    <w:rsid w:val="00DC2E9E"/>
    <w:rsid w:val="00DD49C5"/>
    <w:rsid w:val="00DD65EA"/>
    <w:rsid w:val="00DD7E49"/>
    <w:rsid w:val="00DE0BD3"/>
    <w:rsid w:val="00DE31BA"/>
    <w:rsid w:val="00DE6E68"/>
    <w:rsid w:val="00DE74AC"/>
    <w:rsid w:val="00DF0221"/>
    <w:rsid w:val="00DF63DE"/>
    <w:rsid w:val="00E16422"/>
    <w:rsid w:val="00E22203"/>
    <w:rsid w:val="00E236A9"/>
    <w:rsid w:val="00E36FBC"/>
    <w:rsid w:val="00E432D2"/>
    <w:rsid w:val="00E537FB"/>
    <w:rsid w:val="00E54C8D"/>
    <w:rsid w:val="00E54E75"/>
    <w:rsid w:val="00E8297F"/>
    <w:rsid w:val="00E84E24"/>
    <w:rsid w:val="00E875E8"/>
    <w:rsid w:val="00E96273"/>
    <w:rsid w:val="00EA44C9"/>
    <w:rsid w:val="00EA44F7"/>
    <w:rsid w:val="00EA6CAA"/>
    <w:rsid w:val="00EB38D8"/>
    <w:rsid w:val="00EB758D"/>
    <w:rsid w:val="00EC4CDC"/>
    <w:rsid w:val="00EC68C4"/>
    <w:rsid w:val="00EC7079"/>
    <w:rsid w:val="00ED090C"/>
    <w:rsid w:val="00ED1E8B"/>
    <w:rsid w:val="00EE1712"/>
    <w:rsid w:val="00EF240B"/>
    <w:rsid w:val="00EF6D34"/>
    <w:rsid w:val="00F20918"/>
    <w:rsid w:val="00F2769D"/>
    <w:rsid w:val="00F46731"/>
    <w:rsid w:val="00F4723D"/>
    <w:rsid w:val="00F520FE"/>
    <w:rsid w:val="00F52ED8"/>
    <w:rsid w:val="00F7118F"/>
    <w:rsid w:val="00F73702"/>
    <w:rsid w:val="00F75629"/>
    <w:rsid w:val="00F80FB3"/>
    <w:rsid w:val="00F82270"/>
    <w:rsid w:val="00F823F5"/>
    <w:rsid w:val="00F830C2"/>
    <w:rsid w:val="00F8582B"/>
    <w:rsid w:val="00F87D06"/>
    <w:rsid w:val="00F910AA"/>
    <w:rsid w:val="00F912C7"/>
    <w:rsid w:val="00F94E96"/>
    <w:rsid w:val="00FA2CAD"/>
    <w:rsid w:val="00FB48F4"/>
    <w:rsid w:val="00FB5012"/>
    <w:rsid w:val="00FB6D35"/>
    <w:rsid w:val="00FD4702"/>
    <w:rsid w:val="00FE2C77"/>
    <w:rsid w:val="00FE34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C165D5"/>
  <w15:docId w15:val="{B4C0C8A6-7B99-4A5F-8ED9-5627E15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1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FD"/>
  </w:style>
  <w:style w:type="paragraph" w:styleId="Footer">
    <w:name w:val="footer"/>
    <w:basedOn w:val="Normal"/>
    <w:link w:val="FooterChar"/>
    <w:uiPriority w:val="99"/>
    <w:unhideWhenUsed/>
    <w:rsid w:val="00CC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FD"/>
  </w:style>
  <w:style w:type="character" w:customStyle="1" w:styleId="apple-converted-space">
    <w:name w:val="apple-converted-space"/>
    <w:basedOn w:val="DefaultParagraphFont"/>
    <w:rsid w:val="000A1F87"/>
  </w:style>
  <w:style w:type="character" w:customStyle="1" w:styleId="alert">
    <w:name w:val="alert"/>
    <w:basedOn w:val="DefaultParagraphFont"/>
    <w:rsid w:val="009D58FD"/>
  </w:style>
  <w:style w:type="character" w:styleId="Strong">
    <w:name w:val="Strong"/>
    <w:basedOn w:val="DefaultParagraphFont"/>
    <w:uiPriority w:val="22"/>
    <w:qFormat/>
    <w:rsid w:val="009D58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384"/>
    <w:rPr>
      <w:i/>
      <w:iCs/>
    </w:rPr>
  </w:style>
  <w:style w:type="paragraph" w:styleId="ListParagraph">
    <w:name w:val="List Paragraph"/>
    <w:basedOn w:val="Normal"/>
    <w:uiPriority w:val="34"/>
    <w:qFormat/>
    <w:rsid w:val="003C4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2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astra@nova.ed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550@nova.edu" TargetMode="External"/><Relationship Id="rId1" Type="http://schemas.openxmlformats.org/officeDocument/2006/relationships/hyperlink" Target="mailto:kperez1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24D0-0D9D-4D83-BBDA-E02C059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Rosiemedia</dc:creator>
  <cp:lastModifiedBy>Kathleen Perez</cp:lastModifiedBy>
  <cp:revision>10</cp:revision>
  <dcterms:created xsi:type="dcterms:W3CDTF">2018-06-18T19:53:00Z</dcterms:created>
  <dcterms:modified xsi:type="dcterms:W3CDTF">2018-10-10T18:36:00Z</dcterms:modified>
</cp:coreProperties>
</file>